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3287D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8EDDA7" wp14:editId="50DA28FB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5C6312CD" wp14:editId="5FD538B5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5094FBFB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F74AAF" w14:paraId="2D154A1E" w14:textId="77777777" w:rsidTr="00FE1619">
        <w:tc>
          <w:tcPr>
            <w:tcW w:w="2307" w:type="dxa"/>
          </w:tcPr>
          <w:p w14:paraId="7E93AB57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02211CAC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4B55B3E5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31E347FD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</w:tcPr>
          <w:p w14:paraId="774D7FAF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7328676A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0143DAC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538EEC8A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24C92E87" w14:textId="77777777" w:rsidR="009C7F9F" w:rsidRDefault="009C7F9F" w:rsidP="00360CAC"/>
    <w:p w14:paraId="550AAB69" w14:textId="09FFCDB5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F74AAF" w14:paraId="0323883B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155EC81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02EF83D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4F62CD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F74AAF" w14:paraId="769E25C0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52DFB88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0173772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5B6F33D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F74AAF" w14:paraId="70146C60" w14:textId="77777777" w:rsidTr="00CD75E9">
        <w:trPr>
          <w:trHeight w:val="1275"/>
          <w:jc w:val="center"/>
        </w:trPr>
        <w:tc>
          <w:tcPr>
            <w:tcW w:w="4715" w:type="dxa"/>
          </w:tcPr>
          <w:p w14:paraId="2C1B389A" w14:textId="77777777" w:rsidR="00570894" w:rsidRDefault="00570894" w:rsidP="00570894">
            <w:pPr>
              <w:jc w:val="center"/>
            </w:pPr>
          </w:p>
          <w:p w14:paraId="2B573D8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عليا-&gt;مدخل الوحدة (قدوات و مثل عليا)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4CE0CFEB" w14:textId="77777777" w:rsidR="00570894" w:rsidRDefault="00570894" w:rsidP="00570894">
            <w:pPr>
              <w:jc w:val="center"/>
            </w:pPr>
          </w:p>
          <w:p w14:paraId="67953CB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عليا-&gt;مدخل الوحدة (قدوات و مثل عليا)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عليا-&gt;نص الاستماع (سيدة نساء أهل الجنة)</w:t>
            </w:r>
          </w:p>
        </w:tc>
        <w:tc>
          <w:tcPr>
            <w:tcW w:w="5160" w:type="dxa"/>
          </w:tcPr>
          <w:p w14:paraId="63472A38" w14:textId="77777777" w:rsidR="00570894" w:rsidRDefault="00570894" w:rsidP="00570894">
            <w:pPr>
              <w:jc w:val="center"/>
            </w:pPr>
          </w:p>
          <w:p w14:paraId="3C2B9C3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عليا-&gt;نص الفهم القرائي (أبو بكر الصديق رضي الله عنه)</w:t>
            </w:r>
          </w:p>
        </w:tc>
      </w:tr>
      <w:tr w:rsidR="00F74AAF" w14:paraId="46624D6A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A8E97E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B65A06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4C861F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F74AAF" w14:paraId="613A9DC9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4440C6E1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41A8AB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9496F2C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F74AAF" w14:paraId="681B62A5" w14:textId="77777777" w:rsidTr="00292C76">
        <w:trPr>
          <w:trHeight w:val="1854"/>
          <w:jc w:val="center"/>
        </w:trPr>
        <w:tc>
          <w:tcPr>
            <w:tcW w:w="4715" w:type="dxa"/>
          </w:tcPr>
          <w:p w14:paraId="20C407B5" w14:textId="77777777" w:rsidR="00570894" w:rsidRDefault="00570894" w:rsidP="00570894">
            <w:pPr>
              <w:jc w:val="center"/>
            </w:pPr>
          </w:p>
          <w:p w14:paraId="1B685C8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عليا-&gt;الإستراتيجية القرائية (تصفح كتاب أو مجلة أو عبر الشبكة العنكبوتية)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عليا-&gt;الإستراتيجية القرائية (قراءة التمشيط)</w:t>
            </w:r>
          </w:p>
        </w:tc>
        <w:tc>
          <w:tcPr>
            <w:tcW w:w="5160" w:type="dxa"/>
          </w:tcPr>
          <w:p w14:paraId="0DB1B215" w14:textId="77777777" w:rsidR="00570894" w:rsidRDefault="00570894" w:rsidP="00570894">
            <w:pPr>
              <w:jc w:val="center"/>
            </w:pPr>
          </w:p>
          <w:p w14:paraId="750994B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عليا-&gt;الظاهرة الإملائية (همزتا الوصل والقطع وهمزتا (ابن - ابنة))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عليا-&gt;الظاهرة الإملائية (الهمزة المتوسطة)</w:t>
            </w:r>
          </w:p>
        </w:tc>
        <w:tc>
          <w:tcPr>
            <w:tcW w:w="5160" w:type="dxa"/>
          </w:tcPr>
          <w:p w14:paraId="0B9AF618" w14:textId="77777777" w:rsidR="00570894" w:rsidRDefault="00570894" w:rsidP="00570894">
            <w:pPr>
              <w:jc w:val="center"/>
            </w:pPr>
          </w:p>
          <w:p w14:paraId="52DFA07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عليا-&gt;الظاهرة الإملائية (الهمزة المتطرفة)</w:t>
            </w:r>
          </w:p>
        </w:tc>
      </w:tr>
      <w:tr w:rsidR="00F74AAF" w14:paraId="737D0332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DA4525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3F7E43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7FB01B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F74AAF" w14:paraId="5A15D965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DF086FC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F7721BA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855AE8C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F74AAF" w14:paraId="2141D3B1" w14:textId="77777777" w:rsidTr="00292C76">
        <w:trPr>
          <w:trHeight w:val="1966"/>
          <w:jc w:val="center"/>
        </w:trPr>
        <w:tc>
          <w:tcPr>
            <w:tcW w:w="4715" w:type="dxa"/>
          </w:tcPr>
          <w:p w14:paraId="1341DBCC" w14:textId="77777777" w:rsidR="00570894" w:rsidRDefault="00570894" w:rsidP="00570894">
            <w:pPr>
              <w:jc w:val="center"/>
            </w:pPr>
          </w:p>
          <w:p w14:paraId="6099EE5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عليا-&gt;الوظيفة النحوية: الأفعال الناسخة (كان وأخواتها)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عليا-&gt;الوظيفة النحوية (الحروف الناسخة "إن وأخواتها ")</w:t>
            </w:r>
          </w:p>
        </w:tc>
        <w:tc>
          <w:tcPr>
            <w:tcW w:w="5160" w:type="dxa"/>
          </w:tcPr>
          <w:p w14:paraId="0C5A23AE" w14:textId="77777777" w:rsidR="00570894" w:rsidRDefault="00570894" w:rsidP="00570894">
            <w:pPr>
              <w:jc w:val="center"/>
            </w:pPr>
          </w:p>
          <w:p w14:paraId="79177F0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عليا-&gt;الصنف اللغوي (اسم الفاعل والمفعول من الفعل الثلاثي)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عليا-&gt;الصنف اللغوي (المشتقات :اسم الآلة)</w:t>
            </w:r>
          </w:p>
        </w:tc>
        <w:tc>
          <w:tcPr>
            <w:tcW w:w="5160" w:type="dxa"/>
          </w:tcPr>
          <w:p w14:paraId="15715849" w14:textId="77777777" w:rsidR="00570894" w:rsidRDefault="00570894" w:rsidP="00570894">
            <w:pPr>
              <w:jc w:val="center"/>
            </w:pPr>
          </w:p>
          <w:p w14:paraId="38549E1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عليا-&gt;الرسم الكتابي (كتابة عبارات بخط النسخ)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F74AAF" w14:paraId="5BF2217B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7562E006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D394541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922D137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7C0F588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20985858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0F81FE11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08FC7A57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58EE1CDE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41D65281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5628013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7C4945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2B7ADDB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3996E3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5026ADB7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76E32EF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048E2370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F74AAF" w14:paraId="7AB4E6DB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2FB4273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C311CA8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73251BA4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1A24EC6" w14:textId="77777777" w:rsidR="00CF4673" w:rsidRDefault="00CF4673" w:rsidP="00292C76">
            <w:pPr>
              <w:rPr>
                <w:rtl/>
              </w:rPr>
            </w:pPr>
          </w:p>
        </w:tc>
      </w:tr>
      <w:tr w:rsidR="00F74AAF" w14:paraId="518D7A79" w14:textId="77777777" w:rsidTr="00EA0F81">
        <w:trPr>
          <w:trHeight w:val="732"/>
        </w:trPr>
        <w:tc>
          <w:tcPr>
            <w:tcW w:w="4533" w:type="dxa"/>
          </w:tcPr>
          <w:p w14:paraId="0909532D" w14:textId="77777777" w:rsidR="00570894" w:rsidRDefault="00570894" w:rsidP="00570894">
            <w:pPr>
              <w:jc w:val="center"/>
            </w:pPr>
          </w:p>
          <w:p w14:paraId="45C8A35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عليا-&gt;الرسم الكتابي (كتابة عبارات بخط النسخ1)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عليا-&gt;النص الشعري (عمر بن الخطاب رضي الله عنه ورسول كسرى)</w:t>
            </w:r>
          </w:p>
        </w:tc>
        <w:tc>
          <w:tcPr>
            <w:tcW w:w="4819" w:type="dxa"/>
          </w:tcPr>
          <w:p w14:paraId="3D2E1638" w14:textId="77777777" w:rsidR="00570894" w:rsidRDefault="00570894" w:rsidP="00570894">
            <w:pPr>
              <w:jc w:val="center"/>
            </w:pPr>
          </w:p>
          <w:p w14:paraId="2C173A3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عليا-&gt;بنية النص : وصف الشخصية (أكمل الناس خَلقاً وخُلقاً)</w:t>
            </w:r>
          </w:p>
        </w:tc>
        <w:tc>
          <w:tcPr>
            <w:tcW w:w="4394" w:type="dxa"/>
          </w:tcPr>
          <w:p w14:paraId="1221EC1D" w14:textId="77777777" w:rsidR="00570894" w:rsidRDefault="00570894" w:rsidP="00570894">
            <w:pPr>
              <w:jc w:val="center"/>
            </w:pPr>
          </w:p>
          <w:p w14:paraId="3A6BBF9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عليا-&gt;بنية النص: التلخيص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عليا-&gt;التواصل الكتابي (وصف شخصية)</w:t>
            </w:r>
          </w:p>
        </w:tc>
        <w:tc>
          <w:tcPr>
            <w:tcW w:w="1553" w:type="dxa"/>
            <w:vMerge/>
          </w:tcPr>
          <w:p w14:paraId="52A2FB3F" w14:textId="77777777" w:rsidR="00570894" w:rsidRDefault="00570894" w:rsidP="00570894">
            <w:pPr>
              <w:rPr>
                <w:rtl/>
              </w:rPr>
            </w:pPr>
          </w:p>
        </w:tc>
      </w:tr>
      <w:tr w:rsidR="00F74AAF" w14:paraId="0D24DB45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3BA064F3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34D94D3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22530E43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6756EF3D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74AAF" w14:paraId="5EA7402F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59FC8CF4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8B850E5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2043C61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578D3140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F74AAF" w14:paraId="1E10AB6F" w14:textId="77777777" w:rsidTr="00EA0F81">
        <w:trPr>
          <w:trHeight w:val="709"/>
        </w:trPr>
        <w:tc>
          <w:tcPr>
            <w:tcW w:w="4533" w:type="dxa"/>
          </w:tcPr>
          <w:p w14:paraId="51564668" w14:textId="77777777" w:rsidR="00570894" w:rsidRDefault="00570894" w:rsidP="00570894">
            <w:pPr>
              <w:jc w:val="center"/>
            </w:pPr>
          </w:p>
          <w:p w14:paraId="75D7DCD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عليا-&gt;التواصل الكتابي :كتابة التلخيص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75412FB9" w14:textId="77777777" w:rsidR="00570894" w:rsidRDefault="00570894" w:rsidP="00570894">
            <w:pPr>
              <w:jc w:val="center"/>
            </w:pPr>
          </w:p>
          <w:p w14:paraId="60D0CEC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عليا-&gt;الإستراتيجية القرائية (تصفح كتاب أو مجلة أو عبر الشبكة العنكبوتية)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عليا-&gt;الإستراتيجية القرائية (قراءة التمشيط)شر</w:t>
            </w:r>
          </w:p>
        </w:tc>
        <w:tc>
          <w:tcPr>
            <w:tcW w:w="4394" w:type="dxa"/>
          </w:tcPr>
          <w:p w14:paraId="459AA5C1" w14:textId="77777777" w:rsidR="00570894" w:rsidRDefault="00570894" w:rsidP="00570894">
            <w:pPr>
              <w:jc w:val="center"/>
            </w:pPr>
          </w:p>
          <w:p w14:paraId="58D5ACB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عليا-&gt;التواصل الشفهي: تقديم عرض شفهي عن كتاب أو قصة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عليا-&gt;التواصل الشفهي (إجراء مقابلة شفهية)</w:t>
            </w:r>
          </w:p>
        </w:tc>
        <w:tc>
          <w:tcPr>
            <w:tcW w:w="1553" w:type="dxa"/>
            <w:vMerge/>
          </w:tcPr>
          <w:p w14:paraId="184EB208" w14:textId="77777777" w:rsidR="00570894" w:rsidRDefault="00570894" w:rsidP="00570894">
            <w:pPr>
              <w:rPr>
                <w:rtl/>
              </w:rPr>
            </w:pPr>
          </w:p>
        </w:tc>
      </w:tr>
      <w:tr w:rsidR="00F74AAF" w14:paraId="7B41BD2B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008D8297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FD7965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CAFB6B7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1C015C61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74AAF" w14:paraId="0CC73416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240302D9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2910BC9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17DE667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5FCC2BA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F74AAF" w14:paraId="7A541EE3" w14:textId="77777777" w:rsidTr="00EA0F81">
        <w:trPr>
          <w:trHeight w:val="2544"/>
        </w:trPr>
        <w:tc>
          <w:tcPr>
            <w:tcW w:w="4533" w:type="dxa"/>
          </w:tcPr>
          <w:p w14:paraId="5125F3A7" w14:textId="77777777" w:rsidR="00570894" w:rsidRDefault="00570894" w:rsidP="00570894">
            <w:pPr>
              <w:jc w:val="center"/>
            </w:pPr>
          </w:p>
          <w:p w14:paraId="3801285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عليا-&gt;التواصل الشفهي (إجراء مقابلة شفهية)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1F75167A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69EC18BD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217E035F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0831E055" w14:textId="77777777" w:rsidR="00292C76" w:rsidRDefault="00292C76">
      <w:pPr>
        <w:rPr>
          <w:rtl/>
        </w:rPr>
      </w:pPr>
    </w:p>
    <w:p w14:paraId="7C77C5B6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B600603" wp14:editId="1DD374DD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5B34EA" w14:textId="2FA23315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="00CD75E9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00603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2E5B34EA" w14:textId="2FA23315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</w:t>
                      </w:r>
                      <w:r w:rsidR="00CD75E9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9E8D719" w14:textId="77777777" w:rsidR="00F74AAF" w:rsidRDefault="00F74AAF">
      <w:pPr>
        <w:sectPr w:rsidR="00F74AAF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149096DA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5436F89B" wp14:editId="5BEC469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839505742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505742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125D31D4" wp14:editId="1C4D481E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210074793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4793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09F7E897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F74AAF" w14:paraId="45133440" w14:textId="77777777" w:rsidTr="0080361E">
        <w:tc>
          <w:tcPr>
            <w:tcW w:w="2307" w:type="dxa"/>
          </w:tcPr>
          <w:p w14:paraId="06A28F99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256B908A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2A94BB33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26DE6ECB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</w:tcPr>
          <w:p w14:paraId="3E4D1E5D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2F92AD9A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91AC24A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029C6674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CC8595E" w14:textId="77777777" w:rsidR="009C7F9F" w:rsidRDefault="009C7F9F"/>
    <w:p w14:paraId="7D1914A8" w14:textId="35835C44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F74AAF" w14:paraId="7DDF3522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463A62F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48F4B51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6ED509A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F74AAF" w14:paraId="16B4FE0F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77065CD9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4A24E8A4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04FDC681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F74AAF" w14:paraId="5C9BCE9F" w14:textId="77777777" w:rsidTr="00CD75E9">
        <w:trPr>
          <w:trHeight w:val="1219"/>
          <w:jc w:val="center"/>
        </w:trPr>
        <w:tc>
          <w:tcPr>
            <w:tcW w:w="4715" w:type="dxa"/>
          </w:tcPr>
          <w:p w14:paraId="38834BF5" w14:textId="77777777" w:rsidR="00292C76" w:rsidRDefault="00292C76"/>
          <w:p w14:paraId="2005CCE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عليا-&gt;مدخل الوحدة (قدوات و مثل عليا)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19934830" w14:textId="77777777" w:rsidR="00292C76" w:rsidRDefault="00292C76"/>
          <w:p w14:paraId="424513B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عليا-&gt;مدخل الوحدة (قدوات و مثل عليا)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عليا-&gt;نص الاستماع (سيدة نساء أهل الجنة)</w:t>
            </w:r>
          </w:p>
        </w:tc>
        <w:tc>
          <w:tcPr>
            <w:tcW w:w="5160" w:type="dxa"/>
          </w:tcPr>
          <w:p w14:paraId="6F12D2E9" w14:textId="77777777" w:rsidR="00292C76" w:rsidRDefault="00292C76"/>
          <w:p w14:paraId="403216A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عليا-&gt;نص الفهم القرائي (أبو بكر الصديق رضي الله عنه)</w:t>
            </w:r>
          </w:p>
        </w:tc>
      </w:tr>
      <w:tr w:rsidR="00F74AAF" w14:paraId="3628EA9B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60528E5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5A2A8A1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2D01B92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F74AAF" w14:paraId="1C13170C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5ABD0331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20304233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7668585E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F74AAF" w14:paraId="1E1D3C07" w14:textId="77777777" w:rsidTr="00EC65F9">
        <w:trPr>
          <w:trHeight w:val="1575"/>
          <w:jc w:val="center"/>
        </w:trPr>
        <w:tc>
          <w:tcPr>
            <w:tcW w:w="4715" w:type="dxa"/>
          </w:tcPr>
          <w:p w14:paraId="2367D571" w14:textId="77777777" w:rsidR="00292C76" w:rsidRDefault="00292C76"/>
          <w:p w14:paraId="61741EB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عليا-&gt;الإستراتيجية القرائية (تصفح كتاب أو مجلة أو عبر الشبكة العنكبوتية)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عليا-&gt;الإستراتيجية القرائية (قراءة التمشيط)</w:t>
            </w:r>
          </w:p>
        </w:tc>
        <w:tc>
          <w:tcPr>
            <w:tcW w:w="5160" w:type="dxa"/>
          </w:tcPr>
          <w:p w14:paraId="3ECB94C5" w14:textId="77777777" w:rsidR="00292C76" w:rsidRDefault="00292C76"/>
          <w:p w14:paraId="2317232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عليا-&gt;الظاهرة الإملائية (همزتا الوصل والقطع وهمزتا (ابن - ابنة))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عليا-&gt;الظاهرة الإملائية (الهمزة المتوسطة)</w:t>
            </w:r>
          </w:p>
        </w:tc>
        <w:tc>
          <w:tcPr>
            <w:tcW w:w="5160" w:type="dxa"/>
          </w:tcPr>
          <w:p w14:paraId="49AD7ED7" w14:textId="77777777" w:rsidR="00292C76" w:rsidRDefault="00292C76"/>
          <w:p w14:paraId="1FE7E3D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عليا-&gt;الظاهرة الإملائية (الهمزة المتطرفة)</w:t>
            </w:r>
          </w:p>
        </w:tc>
      </w:tr>
      <w:tr w:rsidR="00F74AAF" w14:paraId="59942651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6294887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7745539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39A3BCF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F74AAF" w14:paraId="5C36242B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238ED72E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39E1CCD0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267B1DE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F74AAF" w14:paraId="22703D72" w14:textId="77777777" w:rsidTr="00292C76">
        <w:trPr>
          <w:trHeight w:val="1966"/>
          <w:jc w:val="center"/>
        </w:trPr>
        <w:tc>
          <w:tcPr>
            <w:tcW w:w="4715" w:type="dxa"/>
          </w:tcPr>
          <w:p w14:paraId="241660E3" w14:textId="77777777" w:rsidR="00292C76" w:rsidRDefault="00292C76"/>
          <w:p w14:paraId="098FA11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عليا-&gt;الوظيفة النحوية: الأفعال الناسخة (كان وأخواتها)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عليا-&gt;الوظيفة النحوية (الحروف الناسخة "إن وأخواتها ")</w:t>
            </w:r>
          </w:p>
        </w:tc>
        <w:tc>
          <w:tcPr>
            <w:tcW w:w="5160" w:type="dxa"/>
          </w:tcPr>
          <w:p w14:paraId="66237A71" w14:textId="77777777" w:rsidR="00292C76" w:rsidRDefault="00292C76"/>
          <w:p w14:paraId="7A1D3CC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عليا-&gt;الصنف اللغوي (اسم الفاعل والمفعول من الفعل الثلاثي)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عليا-&gt;الصنف اللغوي (المشتقات :اسم الآلة)</w:t>
            </w:r>
          </w:p>
        </w:tc>
        <w:tc>
          <w:tcPr>
            <w:tcW w:w="5160" w:type="dxa"/>
          </w:tcPr>
          <w:p w14:paraId="4EB0B40B" w14:textId="77777777" w:rsidR="00292C76" w:rsidRDefault="00292C76"/>
          <w:p w14:paraId="6BF7F49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عليا-&gt;الرسم الكتابي (كتابة عبارات بخط النسخ)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F74AAF" w14:paraId="5215B9BA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46F2158E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5031CBF1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2169B0D9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6EB23591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45BDF97B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2418BCA0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640910E7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ADA5265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3497DCC9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40FDDAA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5BAAF2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45DF687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6B7F85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ABE401F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6FAED96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1D70CE0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F74AAF" w14:paraId="504CBBC3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2682F1EF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08881DBE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68E9B32D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688BA52E" w14:textId="77777777" w:rsidR="00CF4673" w:rsidRDefault="00CF4673" w:rsidP="00292C76">
            <w:pPr>
              <w:rPr>
                <w:rtl/>
              </w:rPr>
            </w:pPr>
          </w:p>
        </w:tc>
      </w:tr>
      <w:tr w:rsidR="00F74AAF" w14:paraId="47304C84" w14:textId="77777777" w:rsidTr="007A252C">
        <w:trPr>
          <w:trHeight w:val="1016"/>
        </w:trPr>
        <w:tc>
          <w:tcPr>
            <w:tcW w:w="4533" w:type="dxa"/>
          </w:tcPr>
          <w:p w14:paraId="2ACC10D1" w14:textId="77777777" w:rsidR="00CF4673" w:rsidRDefault="00CF4673" w:rsidP="00292C76"/>
          <w:p w14:paraId="71ADE7C2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قدوات و مثل عليا-&gt;الرسم الكتابي (كتابة عبارات بخط النسخ1)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عليا-&gt;النص الشعري (عمر بن الخطاب رضي الله عنه ورسول كسرى)</w:t>
            </w:r>
          </w:p>
        </w:tc>
        <w:tc>
          <w:tcPr>
            <w:tcW w:w="4819" w:type="dxa"/>
          </w:tcPr>
          <w:p w14:paraId="37A0E268" w14:textId="77777777" w:rsidR="00CF4673" w:rsidRDefault="00CF4673" w:rsidP="00292C76"/>
          <w:p w14:paraId="321A7D0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عليا-&gt;بنية النص : وصف الشخصية (أكمل الناس خَلقاً وخُلقاً)</w:t>
            </w:r>
          </w:p>
        </w:tc>
        <w:tc>
          <w:tcPr>
            <w:tcW w:w="4394" w:type="dxa"/>
          </w:tcPr>
          <w:p w14:paraId="3D3B8029" w14:textId="77777777" w:rsidR="00CF4673" w:rsidRDefault="00CF4673" w:rsidP="00292C76"/>
          <w:p w14:paraId="2EB0801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عليا-&gt;بنية النص: التلخيص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عليا-&gt;التواصل الكتابي (وصف شخصية)</w:t>
            </w:r>
          </w:p>
        </w:tc>
        <w:tc>
          <w:tcPr>
            <w:tcW w:w="1553" w:type="dxa"/>
            <w:vMerge/>
          </w:tcPr>
          <w:p w14:paraId="442E81A4" w14:textId="77777777" w:rsidR="00CF4673" w:rsidRDefault="00CF4673" w:rsidP="00292C76">
            <w:pPr>
              <w:rPr>
                <w:rtl/>
              </w:rPr>
            </w:pPr>
          </w:p>
        </w:tc>
      </w:tr>
      <w:tr w:rsidR="00F74AAF" w14:paraId="66A0BF71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22F438E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0E388ED4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2ACC0D5E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7129AB62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74AAF" w14:paraId="697CCCA2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3FDD412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2619F6C6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4D1CCFD6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655E30A3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F74AAF" w14:paraId="06BA3CA8" w14:textId="77777777" w:rsidTr="007A252C">
        <w:trPr>
          <w:trHeight w:val="997"/>
        </w:trPr>
        <w:tc>
          <w:tcPr>
            <w:tcW w:w="4533" w:type="dxa"/>
          </w:tcPr>
          <w:p w14:paraId="73C34082" w14:textId="77777777" w:rsidR="00CF4673" w:rsidRDefault="00CF4673" w:rsidP="00292C76"/>
          <w:p w14:paraId="248EBD6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عليا-&gt;التواصل الكتابي :كتابة التلخيص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1303F959" w14:textId="77777777" w:rsidR="00CF4673" w:rsidRDefault="00CF4673" w:rsidP="00292C76"/>
          <w:p w14:paraId="1A818D4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عليا-&gt;الإستراتيجية القرائية (تصفح كتاب أو مجلة أو عبر الشبكة العنكبوتية)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عليا-&gt;الإستراتيجية القرائية (قراءة التمشيط)شر</w:t>
            </w:r>
          </w:p>
        </w:tc>
        <w:tc>
          <w:tcPr>
            <w:tcW w:w="4394" w:type="dxa"/>
          </w:tcPr>
          <w:p w14:paraId="771563E8" w14:textId="77777777" w:rsidR="00CF4673" w:rsidRDefault="00CF4673" w:rsidP="00292C76"/>
          <w:p w14:paraId="0AA6C54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عليا-&gt;التواصل الشفهي: تقديم عرض شفهي عن كتاب أو قصة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قدوات و مثل عليا-&gt;التواصل الشفهي (إجراء مقابلة شفهية)</w:t>
            </w:r>
          </w:p>
        </w:tc>
        <w:tc>
          <w:tcPr>
            <w:tcW w:w="1553" w:type="dxa"/>
            <w:vMerge/>
          </w:tcPr>
          <w:p w14:paraId="3AEBE4ED" w14:textId="77777777" w:rsidR="00CF4673" w:rsidRDefault="00CF4673" w:rsidP="00292C76">
            <w:pPr>
              <w:rPr>
                <w:rtl/>
              </w:rPr>
            </w:pPr>
          </w:p>
        </w:tc>
      </w:tr>
      <w:tr w:rsidR="00F74AAF" w14:paraId="26A7CFD1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31B5A35E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204918AE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2F448249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7246F166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74AAF" w14:paraId="7F382585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0EDC3ED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3263CDF8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39E17358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1912BF0D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F74AAF" w14:paraId="47EAF87B" w14:textId="77777777" w:rsidTr="007A252C">
        <w:trPr>
          <w:trHeight w:val="2254"/>
        </w:trPr>
        <w:tc>
          <w:tcPr>
            <w:tcW w:w="4533" w:type="dxa"/>
          </w:tcPr>
          <w:p w14:paraId="28044A51" w14:textId="77777777" w:rsidR="00CF4673" w:rsidRDefault="00CF4673" w:rsidP="00292C76"/>
          <w:p w14:paraId="47A3C79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قدوات و مثل عليا-&gt;التواصل الشفهي (إجراء مقابلة شفهية)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712CAE3D" w14:textId="77777777" w:rsidR="00CF4673" w:rsidRPr="00CD75E9" w:rsidRDefault="00000000" w:rsidP="00175FF0">
            <w:pPr>
              <w:jc w:val="center"/>
              <w:rPr>
                <w:b/>
                <w:bCs/>
                <w:sz w:val="52"/>
                <w:szCs w:val="52"/>
                <w:rtl/>
              </w:rPr>
            </w:pPr>
            <w:r w:rsidRPr="00CD75E9">
              <w:rPr>
                <w:rFonts w:hint="cs"/>
                <w:b/>
                <w:bCs/>
                <w:sz w:val="52"/>
                <w:szCs w:val="52"/>
                <w:rtl/>
              </w:rPr>
              <w:t>مراجعة</w:t>
            </w:r>
            <w:r w:rsidR="003E218F" w:rsidRPr="00CD75E9">
              <w:rPr>
                <w:b/>
                <w:bCs/>
                <w:sz w:val="52"/>
                <w:szCs w:val="52"/>
                <w:rtl/>
              </w:rPr>
              <w:br/>
            </w:r>
            <w:r w:rsidRPr="00CD75E9">
              <w:rPr>
                <w:rFonts w:hint="cs"/>
                <w:b/>
                <w:bCs/>
                <w:sz w:val="52"/>
                <w:szCs w:val="5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5A2557D0" w14:textId="77777777" w:rsidR="00CF4673" w:rsidRPr="00CD75E9" w:rsidRDefault="00000000" w:rsidP="00175FF0">
            <w:pPr>
              <w:jc w:val="center"/>
              <w:rPr>
                <w:b/>
                <w:bCs/>
                <w:sz w:val="52"/>
                <w:szCs w:val="52"/>
                <w:rtl/>
              </w:rPr>
            </w:pPr>
            <w:r w:rsidRPr="00CD75E9">
              <w:rPr>
                <w:rFonts w:cs="Arial"/>
                <w:b/>
                <w:bCs/>
                <w:sz w:val="52"/>
                <w:szCs w:val="52"/>
                <w:rtl/>
              </w:rPr>
              <w:t>مراجعة</w:t>
            </w:r>
            <w:r w:rsidR="003E218F" w:rsidRPr="00CD75E9">
              <w:rPr>
                <w:rFonts w:cs="Arial"/>
                <w:b/>
                <w:bCs/>
                <w:sz w:val="52"/>
                <w:szCs w:val="52"/>
                <w:rtl/>
              </w:rPr>
              <w:br/>
            </w:r>
            <w:r w:rsidRPr="00CD75E9">
              <w:rPr>
                <w:rFonts w:cs="Arial"/>
                <w:b/>
                <w:bCs/>
                <w:sz w:val="52"/>
                <w:szCs w:val="5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65A6B7ED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1C4B6A6A" w14:textId="77777777" w:rsidR="00292C76" w:rsidRDefault="00292C76">
      <w:pPr>
        <w:rPr>
          <w:rtl/>
        </w:rPr>
      </w:pPr>
    </w:p>
    <w:p w14:paraId="143E3549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442FE28" wp14:editId="791D2E8D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37346156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C274A8" w14:textId="408B0FAC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="00CD75E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2FE28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72C274A8" w14:textId="408B0FAC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="00CD75E9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FC4A25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6B879D0" w:tentative="1">
      <w:start w:val="1"/>
      <w:numFmt w:val="lowerLetter"/>
      <w:lvlText w:val="%2."/>
      <w:lvlJc w:val="left"/>
      <w:pPr>
        <w:ind w:left="1440" w:hanging="360"/>
      </w:pPr>
    </w:lvl>
    <w:lvl w:ilvl="2" w:tplc="A0C8A44A" w:tentative="1">
      <w:start w:val="1"/>
      <w:numFmt w:val="lowerRoman"/>
      <w:lvlText w:val="%3."/>
      <w:lvlJc w:val="right"/>
      <w:pPr>
        <w:ind w:left="2160" w:hanging="180"/>
      </w:pPr>
    </w:lvl>
    <w:lvl w:ilvl="3" w:tplc="4E021928" w:tentative="1">
      <w:start w:val="1"/>
      <w:numFmt w:val="decimal"/>
      <w:lvlText w:val="%4."/>
      <w:lvlJc w:val="left"/>
      <w:pPr>
        <w:ind w:left="2880" w:hanging="360"/>
      </w:pPr>
    </w:lvl>
    <w:lvl w:ilvl="4" w:tplc="8EC21ED2" w:tentative="1">
      <w:start w:val="1"/>
      <w:numFmt w:val="lowerLetter"/>
      <w:lvlText w:val="%5."/>
      <w:lvlJc w:val="left"/>
      <w:pPr>
        <w:ind w:left="3600" w:hanging="360"/>
      </w:pPr>
    </w:lvl>
    <w:lvl w:ilvl="5" w:tplc="AC40C372" w:tentative="1">
      <w:start w:val="1"/>
      <w:numFmt w:val="lowerRoman"/>
      <w:lvlText w:val="%6."/>
      <w:lvlJc w:val="right"/>
      <w:pPr>
        <w:ind w:left="4320" w:hanging="180"/>
      </w:pPr>
    </w:lvl>
    <w:lvl w:ilvl="6" w:tplc="7CC62F70" w:tentative="1">
      <w:start w:val="1"/>
      <w:numFmt w:val="decimal"/>
      <w:lvlText w:val="%7."/>
      <w:lvlJc w:val="left"/>
      <w:pPr>
        <w:ind w:left="5040" w:hanging="360"/>
      </w:pPr>
    </w:lvl>
    <w:lvl w:ilvl="7" w:tplc="5C0477CC" w:tentative="1">
      <w:start w:val="1"/>
      <w:numFmt w:val="lowerLetter"/>
      <w:lvlText w:val="%8."/>
      <w:lvlJc w:val="left"/>
      <w:pPr>
        <w:ind w:left="5760" w:hanging="360"/>
      </w:pPr>
    </w:lvl>
    <w:lvl w:ilvl="8" w:tplc="2F6832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F56004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86EA36C" w:tentative="1">
      <w:start w:val="1"/>
      <w:numFmt w:val="lowerLetter"/>
      <w:lvlText w:val="%2."/>
      <w:lvlJc w:val="left"/>
      <w:pPr>
        <w:ind w:left="1440" w:hanging="360"/>
      </w:pPr>
    </w:lvl>
    <w:lvl w:ilvl="2" w:tplc="D82464BC" w:tentative="1">
      <w:start w:val="1"/>
      <w:numFmt w:val="lowerRoman"/>
      <w:lvlText w:val="%3."/>
      <w:lvlJc w:val="right"/>
      <w:pPr>
        <w:ind w:left="2160" w:hanging="180"/>
      </w:pPr>
    </w:lvl>
    <w:lvl w:ilvl="3" w:tplc="0F50EEDE" w:tentative="1">
      <w:start w:val="1"/>
      <w:numFmt w:val="decimal"/>
      <w:lvlText w:val="%4."/>
      <w:lvlJc w:val="left"/>
      <w:pPr>
        <w:ind w:left="2880" w:hanging="360"/>
      </w:pPr>
    </w:lvl>
    <w:lvl w:ilvl="4" w:tplc="84648A7A" w:tentative="1">
      <w:start w:val="1"/>
      <w:numFmt w:val="lowerLetter"/>
      <w:lvlText w:val="%5."/>
      <w:lvlJc w:val="left"/>
      <w:pPr>
        <w:ind w:left="3600" w:hanging="360"/>
      </w:pPr>
    </w:lvl>
    <w:lvl w:ilvl="5" w:tplc="DA30E3BE" w:tentative="1">
      <w:start w:val="1"/>
      <w:numFmt w:val="lowerRoman"/>
      <w:lvlText w:val="%6."/>
      <w:lvlJc w:val="right"/>
      <w:pPr>
        <w:ind w:left="4320" w:hanging="180"/>
      </w:pPr>
    </w:lvl>
    <w:lvl w:ilvl="6" w:tplc="8A8E0748" w:tentative="1">
      <w:start w:val="1"/>
      <w:numFmt w:val="decimal"/>
      <w:lvlText w:val="%7."/>
      <w:lvlJc w:val="left"/>
      <w:pPr>
        <w:ind w:left="5040" w:hanging="360"/>
      </w:pPr>
    </w:lvl>
    <w:lvl w:ilvl="7" w:tplc="BA46ADA6" w:tentative="1">
      <w:start w:val="1"/>
      <w:numFmt w:val="lowerLetter"/>
      <w:lvlText w:val="%8."/>
      <w:lvlJc w:val="left"/>
      <w:pPr>
        <w:ind w:left="5760" w:hanging="360"/>
      </w:pPr>
    </w:lvl>
    <w:lvl w:ilvl="8" w:tplc="576A0E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2090821E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8829180" w:tentative="1">
      <w:start w:val="1"/>
      <w:numFmt w:val="lowerLetter"/>
      <w:lvlText w:val="%2."/>
      <w:lvlJc w:val="left"/>
      <w:pPr>
        <w:ind w:left="1440" w:hanging="360"/>
      </w:pPr>
    </w:lvl>
    <w:lvl w:ilvl="2" w:tplc="47841AE6" w:tentative="1">
      <w:start w:val="1"/>
      <w:numFmt w:val="lowerRoman"/>
      <w:lvlText w:val="%3."/>
      <w:lvlJc w:val="right"/>
      <w:pPr>
        <w:ind w:left="2160" w:hanging="180"/>
      </w:pPr>
    </w:lvl>
    <w:lvl w:ilvl="3" w:tplc="4A146E2C" w:tentative="1">
      <w:start w:val="1"/>
      <w:numFmt w:val="decimal"/>
      <w:lvlText w:val="%4."/>
      <w:lvlJc w:val="left"/>
      <w:pPr>
        <w:ind w:left="2880" w:hanging="360"/>
      </w:pPr>
    </w:lvl>
    <w:lvl w:ilvl="4" w:tplc="1AD01704" w:tentative="1">
      <w:start w:val="1"/>
      <w:numFmt w:val="lowerLetter"/>
      <w:lvlText w:val="%5."/>
      <w:lvlJc w:val="left"/>
      <w:pPr>
        <w:ind w:left="3600" w:hanging="360"/>
      </w:pPr>
    </w:lvl>
    <w:lvl w:ilvl="5" w:tplc="39CCC72E" w:tentative="1">
      <w:start w:val="1"/>
      <w:numFmt w:val="lowerRoman"/>
      <w:lvlText w:val="%6."/>
      <w:lvlJc w:val="right"/>
      <w:pPr>
        <w:ind w:left="4320" w:hanging="180"/>
      </w:pPr>
    </w:lvl>
    <w:lvl w:ilvl="6" w:tplc="E4ECCA02" w:tentative="1">
      <w:start w:val="1"/>
      <w:numFmt w:val="decimal"/>
      <w:lvlText w:val="%7."/>
      <w:lvlJc w:val="left"/>
      <w:pPr>
        <w:ind w:left="5040" w:hanging="360"/>
      </w:pPr>
    </w:lvl>
    <w:lvl w:ilvl="7" w:tplc="4B4AAE96" w:tentative="1">
      <w:start w:val="1"/>
      <w:numFmt w:val="lowerLetter"/>
      <w:lvlText w:val="%8."/>
      <w:lvlJc w:val="left"/>
      <w:pPr>
        <w:ind w:left="5760" w:hanging="360"/>
      </w:pPr>
    </w:lvl>
    <w:lvl w:ilvl="8" w:tplc="2C16B6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33269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DF827B4" w:tentative="1">
      <w:start w:val="1"/>
      <w:numFmt w:val="lowerLetter"/>
      <w:lvlText w:val="%2."/>
      <w:lvlJc w:val="left"/>
      <w:pPr>
        <w:ind w:left="1440" w:hanging="360"/>
      </w:pPr>
    </w:lvl>
    <w:lvl w:ilvl="2" w:tplc="7DEA1AF2" w:tentative="1">
      <w:start w:val="1"/>
      <w:numFmt w:val="lowerRoman"/>
      <w:lvlText w:val="%3."/>
      <w:lvlJc w:val="right"/>
      <w:pPr>
        <w:ind w:left="2160" w:hanging="180"/>
      </w:pPr>
    </w:lvl>
    <w:lvl w:ilvl="3" w:tplc="32BA68CE" w:tentative="1">
      <w:start w:val="1"/>
      <w:numFmt w:val="decimal"/>
      <w:lvlText w:val="%4."/>
      <w:lvlJc w:val="left"/>
      <w:pPr>
        <w:ind w:left="2880" w:hanging="360"/>
      </w:pPr>
    </w:lvl>
    <w:lvl w:ilvl="4" w:tplc="1C86C8A2" w:tentative="1">
      <w:start w:val="1"/>
      <w:numFmt w:val="lowerLetter"/>
      <w:lvlText w:val="%5."/>
      <w:lvlJc w:val="left"/>
      <w:pPr>
        <w:ind w:left="3600" w:hanging="360"/>
      </w:pPr>
    </w:lvl>
    <w:lvl w:ilvl="5" w:tplc="ACC80ED2" w:tentative="1">
      <w:start w:val="1"/>
      <w:numFmt w:val="lowerRoman"/>
      <w:lvlText w:val="%6."/>
      <w:lvlJc w:val="right"/>
      <w:pPr>
        <w:ind w:left="4320" w:hanging="180"/>
      </w:pPr>
    </w:lvl>
    <w:lvl w:ilvl="6" w:tplc="043E11A8" w:tentative="1">
      <w:start w:val="1"/>
      <w:numFmt w:val="decimal"/>
      <w:lvlText w:val="%7."/>
      <w:lvlJc w:val="left"/>
      <w:pPr>
        <w:ind w:left="5040" w:hanging="360"/>
      </w:pPr>
    </w:lvl>
    <w:lvl w:ilvl="7" w:tplc="CB96BA86" w:tentative="1">
      <w:start w:val="1"/>
      <w:numFmt w:val="lowerLetter"/>
      <w:lvlText w:val="%8."/>
      <w:lvlJc w:val="left"/>
      <w:pPr>
        <w:ind w:left="5760" w:hanging="360"/>
      </w:pPr>
    </w:lvl>
    <w:lvl w:ilvl="8" w:tplc="41DE57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562F6"/>
    <w:multiLevelType w:val="hybridMultilevel"/>
    <w:tmpl w:val="539C08CE"/>
    <w:lvl w:ilvl="0" w:tplc="A3AC99FC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FCDAF48C" w:tentative="1">
      <w:start w:val="1"/>
      <w:numFmt w:val="lowerLetter"/>
      <w:lvlText w:val="%2."/>
      <w:lvlJc w:val="left"/>
      <w:pPr>
        <w:ind w:left="1440" w:hanging="360"/>
      </w:pPr>
    </w:lvl>
    <w:lvl w:ilvl="2" w:tplc="4C48C276" w:tentative="1">
      <w:start w:val="1"/>
      <w:numFmt w:val="lowerRoman"/>
      <w:lvlText w:val="%3."/>
      <w:lvlJc w:val="right"/>
      <w:pPr>
        <w:ind w:left="2160" w:hanging="180"/>
      </w:pPr>
    </w:lvl>
    <w:lvl w:ilvl="3" w:tplc="B57036BE" w:tentative="1">
      <w:start w:val="1"/>
      <w:numFmt w:val="decimal"/>
      <w:lvlText w:val="%4."/>
      <w:lvlJc w:val="left"/>
      <w:pPr>
        <w:ind w:left="2880" w:hanging="360"/>
      </w:pPr>
    </w:lvl>
    <w:lvl w:ilvl="4" w:tplc="5FFA7794" w:tentative="1">
      <w:start w:val="1"/>
      <w:numFmt w:val="lowerLetter"/>
      <w:lvlText w:val="%5."/>
      <w:lvlJc w:val="left"/>
      <w:pPr>
        <w:ind w:left="3600" w:hanging="360"/>
      </w:pPr>
    </w:lvl>
    <w:lvl w:ilvl="5" w:tplc="C8FE54E0" w:tentative="1">
      <w:start w:val="1"/>
      <w:numFmt w:val="lowerRoman"/>
      <w:lvlText w:val="%6."/>
      <w:lvlJc w:val="right"/>
      <w:pPr>
        <w:ind w:left="4320" w:hanging="180"/>
      </w:pPr>
    </w:lvl>
    <w:lvl w:ilvl="6" w:tplc="8DDA7EE0" w:tentative="1">
      <w:start w:val="1"/>
      <w:numFmt w:val="decimal"/>
      <w:lvlText w:val="%7."/>
      <w:lvlJc w:val="left"/>
      <w:pPr>
        <w:ind w:left="5040" w:hanging="360"/>
      </w:pPr>
    </w:lvl>
    <w:lvl w:ilvl="7" w:tplc="E7287674" w:tentative="1">
      <w:start w:val="1"/>
      <w:numFmt w:val="lowerLetter"/>
      <w:lvlText w:val="%8."/>
      <w:lvlJc w:val="left"/>
      <w:pPr>
        <w:ind w:left="5760" w:hanging="360"/>
      </w:pPr>
    </w:lvl>
    <w:lvl w:ilvl="8" w:tplc="A314D5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3A70CF"/>
    <w:multiLevelType w:val="hybridMultilevel"/>
    <w:tmpl w:val="59163710"/>
    <w:lvl w:ilvl="0" w:tplc="3B6E6D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C6660E8" w:tentative="1">
      <w:start w:val="1"/>
      <w:numFmt w:val="lowerLetter"/>
      <w:lvlText w:val="%2."/>
      <w:lvlJc w:val="left"/>
      <w:pPr>
        <w:ind w:left="1440" w:hanging="360"/>
      </w:pPr>
    </w:lvl>
    <w:lvl w:ilvl="2" w:tplc="09A66020" w:tentative="1">
      <w:start w:val="1"/>
      <w:numFmt w:val="lowerRoman"/>
      <w:lvlText w:val="%3."/>
      <w:lvlJc w:val="right"/>
      <w:pPr>
        <w:ind w:left="2160" w:hanging="180"/>
      </w:pPr>
    </w:lvl>
    <w:lvl w:ilvl="3" w:tplc="4078A022" w:tentative="1">
      <w:start w:val="1"/>
      <w:numFmt w:val="decimal"/>
      <w:lvlText w:val="%4."/>
      <w:lvlJc w:val="left"/>
      <w:pPr>
        <w:ind w:left="2880" w:hanging="360"/>
      </w:pPr>
    </w:lvl>
    <w:lvl w:ilvl="4" w:tplc="C86ED874" w:tentative="1">
      <w:start w:val="1"/>
      <w:numFmt w:val="lowerLetter"/>
      <w:lvlText w:val="%5."/>
      <w:lvlJc w:val="left"/>
      <w:pPr>
        <w:ind w:left="3600" w:hanging="360"/>
      </w:pPr>
    </w:lvl>
    <w:lvl w:ilvl="5" w:tplc="5B8A37A4" w:tentative="1">
      <w:start w:val="1"/>
      <w:numFmt w:val="lowerRoman"/>
      <w:lvlText w:val="%6."/>
      <w:lvlJc w:val="right"/>
      <w:pPr>
        <w:ind w:left="4320" w:hanging="180"/>
      </w:pPr>
    </w:lvl>
    <w:lvl w:ilvl="6" w:tplc="1F509D36" w:tentative="1">
      <w:start w:val="1"/>
      <w:numFmt w:val="decimal"/>
      <w:lvlText w:val="%7."/>
      <w:lvlJc w:val="left"/>
      <w:pPr>
        <w:ind w:left="5040" w:hanging="360"/>
      </w:pPr>
    </w:lvl>
    <w:lvl w:ilvl="7" w:tplc="96FCCF4A" w:tentative="1">
      <w:start w:val="1"/>
      <w:numFmt w:val="lowerLetter"/>
      <w:lvlText w:val="%8."/>
      <w:lvlJc w:val="left"/>
      <w:pPr>
        <w:ind w:left="5760" w:hanging="360"/>
      </w:pPr>
    </w:lvl>
    <w:lvl w:ilvl="8" w:tplc="049C3D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D680E"/>
    <w:multiLevelType w:val="hybridMultilevel"/>
    <w:tmpl w:val="3E3E3CCC"/>
    <w:lvl w:ilvl="0" w:tplc="86B8B31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B620F10" w:tentative="1">
      <w:start w:val="1"/>
      <w:numFmt w:val="lowerLetter"/>
      <w:lvlText w:val="%2."/>
      <w:lvlJc w:val="left"/>
      <w:pPr>
        <w:ind w:left="1440" w:hanging="360"/>
      </w:pPr>
    </w:lvl>
    <w:lvl w:ilvl="2" w:tplc="5DD2CFD2" w:tentative="1">
      <w:start w:val="1"/>
      <w:numFmt w:val="lowerRoman"/>
      <w:lvlText w:val="%3."/>
      <w:lvlJc w:val="right"/>
      <w:pPr>
        <w:ind w:left="2160" w:hanging="180"/>
      </w:pPr>
    </w:lvl>
    <w:lvl w:ilvl="3" w:tplc="3D228B40" w:tentative="1">
      <w:start w:val="1"/>
      <w:numFmt w:val="decimal"/>
      <w:lvlText w:val="%4."/>
      <w:lvlJc w:val="left"/>
      <w:pPr>
        <w:ind w:left="2880" w:hanging="360"/>
      </w:pPr>
    </w:lvl>
    <w:lvl w:ilvl="4" w:tplc="807A3958" w:tentative="1">
      <w:start w:val="1"/>
      <w:numFmt w:val="lowerLetter"/>
      <w:lvlText w:val="%5."/>
      <w:lvlJc w:val="left"/>
      <w:pPr>
        <w:ind w:left="3600" w:hanging="360"/>
      </w:pPr>
    </w:lvl>
    <w:lvl w:ilvl="5" w:tplc="6D469D9C" w:tentative="1">
      <w:start w:val="1"/>
      <w:numFmt w:val="lowerRoman"/>
      <w:lvlText w:val="%6."/>
      <w:lvlJc w:val="right"/>
      <w:pPr>
        <w:ind w:left="4320" w:hanging="180"/>
      </w:pPr>
    </w:lvl>
    <w:lvl w:ilvl="6" w:tplc="FEFCB9BE" w:tentative="1">
      <w:start w:val="1"/>
      <w:numFmt w:val="decimal"/>
      <w:lvlText w:val="%7."/>
      <w:lvlJc w:val="left"/>
      <w:pPr>
        <w:ind w:left="5040" w:hanging="360"/>
      </w:pPr>
    </w:lvl>
    <w:lvl w:ilvl="7" w:tplc="46CEBF6C" w:tentative="1">
      <w:start w:val="1"/>
      <w:numFmt w:val="lowerLetter"/>
      <w:lvlText w:val="%8."/>
      <w:lvlJc w:val="left"/>
      <w:pPr>
        <w:ind w:left="5760" w:hanging="360"/>
      </w:pPr>
    </w:lvl>
    <w:lvl w:ilvl="8" w:tplc="11A091A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4"/>
  </w:num>
  <w:num w:numId="5" w16cid:durableId="1106652089">
    <w:abstractNumId w:val="2"/>
  </w:num>
  <w:num w:numId="6" w16cid:durableId="907837412">
    <w:abstractNumId w:val="5"/>
  </w:num>
  <w:num w:numId="7" w16cid:durableId="19252646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5741AD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D75E9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74AA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1509C7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1018</Words>
  <Characters>5518</Characters>
  <Application>Microsoft Office Word</Application>
  <DocSecurity>0</DocSecurity>
  <Lines>344</Lines>
  <Paragraphs>186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82</cp:revision>
  <cp:lastPrinted>2025-10-27T13:07:00Z</cp:lastPrinted>
  <dcterms:created xsi:type="dcterms:W3CDTF">2025-02-18T07:31:00Z</dcterms:created>
  <dcterms:modified xsi:type="dcterms:W3CDTF">2025-10-27T13:07:00Z</dcterms:modified>
</cp:coreProperties>
</file>