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2CEBEF60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BF32B1">
            <w:pPr>
              <w:spacing w:line="192" w:lineRule="auto"/>
              <w:jc w:val="center"/>
            </w:pPr>
          </w:p>
          <w:p w14:paraId="16B61CFC" w14:textId="230966B8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الإسلامية-&gt;مدخل وحدة (القيم الإسلامية)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AB656F1" w14:textId="77777777" w:rsidR="00570894" w:rsidRDefault="00570894" w:rsidP="00BF32B1">
            <w:pPr>
              <w:spacing w:line="192" w:lineRule="auto"/>
              <w:jc w:val="center"/>
            </w:pPr>
          </w:p>
          <w:p w14:paraId="6382A39F" w14:textId="00323AF0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الإسلامية-&gt;مدخل وحدة (القيم الإسلامية)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الانطلاق (قبس من القرآن الكريم)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الإسلامية-&gt;التنمية القرائية 1</w:t>
            </w:r>
          </w:p>
        </w:tc>
        <w:tc>
          <w:tcPr>
            <w:tcW w:w="5160" w:type="dxa"/>
          </w:tcPr>
          <w:p w14:paraId="220BC56F" w14:textId="77777777" w:rsidR="00570894" w:rsidRDefault="00570894" w:rsidP="00BF32B1">
            <w:pPr>
              <w:spacing w:line="192" w:lineRule="auto"/>
              <w:jc w:val="center"/>
            </w:pPr>
          </w:p>
          <w:p w14:paraId="25CBEDD2" w14:textId="38A1E84D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الإسلامية-&gt;الصنف اللغوي (المذكر والمؤنث)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الإسلامية-&gt;الأسلوب اللغوي (فعل الأمر)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الإسلامية-&gt;الرسم الإملائي (رسم همزة الوصل)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 w:rsidP="00BF32B1">
            <w:pPr>
              <w:spacing w:line="192" w:lineRule="auto"/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 w:rsidP="00BF32B1">
            <w:pPr>
              <w:spacing w:line="192" w:lineRule="auto"/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 w:rsidP="00BF32B1">
            <w:pPr>
              <w:spacing w:line="192" w:lineRule="auto"/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BF32B1">
        <w:trPr>
          <w:trHeight w:val="1716"/>
          <w:jc w:val="center"/>
        </w:trPr>
        <w:tc>
          <w:tcPr>
            <w:tcW w:w="4715" w:type="dxa"/>
          </w:tcPr>
          <w:p w14:paraId="54119A9B" w14:textId="77777777" w:rsidR="00570894" w:rsidRDefault="00570894" w:rsidP="00BF32B1">
            <w:pPr>
              <w:spacing w:line="192" w:lineRule="auto"/>
              <w:jc w:val="center"/>
            </w:pPr>
          </w:p>
          <w:p w14:paraId="7FDD7112" w14:textId="42650878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الإسلامية-&gt;الرسم الكتابي (تكوينات خط الرقعة)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الاستماع (صدقة)</w:t>
            </w:r>
          </w:p>
        </w:tc>
        <w:tc>
          <w:tcPr>
            <w:tcW w:w="5160" w:type="dxa"/>
          </w:tcPr>
          <w:p w14:paraId="3902CD78" w14:textId="77777777" w:rsidR="00570894" w:rsidRDefault="00570894" w:rsidP="00BF32B1">
            <w:pPr>
              <w:spacing w:line="192" w:lineRule="auto"/>
              <w:jc w:val="center"/>
            </w:pPr>
          </w:p>
          <w:p w14:paraId="6D47B2B4" w14:textId="3B914152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الإسلامية-&gt;نص الدعم (الأخوة مواصفات ومتطلبات)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الإسلامية-&gt;التنمية القرائية 2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الإسلامية-&gt;الصنف اللغوي (النكرة والمعرفة)</w:t>
            </w:r>
          </w:p>
        </w:tc>
        <w:tc>
          <w:tcPr>
            <w:tcW w:w="5160" w:type="dxa"/>
          </w:tcPr>
          <w:p w14:paraId="4E83C0A1" w14:textId="77777777" w:rsidR="00570894" w:rsidRDefault="00570894" w:rsidP="00BF32B1">
            <w:pPr>
              <w:spacing w:line="192" w:lineRule="auto"/>
              <w:jc w:val="center"/>
            </w:pPr>
          </w:p>
          <w:p w14:paraId="729F92A8" w14:textId="2F81B229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الإسلامية-&gt;الوظيفة النحوية (المبتدأ والخبر)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الكتابي (كتابة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الإسلامية-&gt;النص الشعري (من أخلاق النبي صلى الله عليه وسلم)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الإسلامية-&gt;النص الإثرائي (جدتي عليك رحمة الله)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BF32B1">
            <w:pPr>
              <w:pStyle w:val="a6"/>
              <w:numPr>
                <w:ilvl w:val="0"/>
                <w:numId w:val="1"/>
              </w:numPr>
              <w:spacing w:line="192" w:lineRule="auto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 w:rsidP="00BF32B1">
            <w:pPr>
              <w:spacing w:line="192" w:lineRule="auto"/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 w:rsidP="00BF32B1">
            <w:pPr>
              <w:spacing w:line="192" w:lineRule="auto"/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 w:rsidP="00BF32B1">
            <w:pPr>
              <w:spacing w:line="192" w:lineRule="auto"/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BF32B1">
        <w:trPr>
          <w:trHeight w:val="1550"/>
          <w:jc w:val="center"/>
        </w:trPr>
        <w:tc>
          <w:tcPr>
            <w:tcW w:w="4715" w:type="dxa"/>
          </w:tcPr>
          <w:p w14:paraId="7AF1699C" w14:textId="77777777" w:rsidR="00570894" w:rsidRDefault="00570894" w:rsidP="00BF32B1">
            <w:pPr>
              <w:spacing w:line="192" w:lineRule="auto"/>
              <w:jc w:val="center"/>
            </w:pPr>
          </w:p>
          <w:p w14:paraId="5128C6E6" w14:textId="1A6D6FD9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الأعلام-&gt;مدخل وحدة (الأعلام)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الانطلاق (محمد صلى الله عليه وسلم خاتم المرسلين)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الأعلام-&gt;التنمية القرائية 1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الأعلام-&gt;الصنف اللغوي (المفرد)</w:t>
            </w:r>
          </w:p>
        </w:tc>
        <w:tc>
          <w:tcPr>
            <w:tcW w:w="5160" w:type="dxa"/>
          </w:tcPr>
          <w:p w14:paraId="73689A24" w14:textId="77777777" w:rsidR="00570894" w:rsidRDefault="00570894" w:rsidP="00BF32B1">
            <w:pPr>
              <w:spacing w:line="192" w:lineRule="auto"/>
              <w:jc w:val="center"/>
            </w:pPr>
          </w:p>
          <w:p w14:paraId="24634F5B" w14:textId="0EEE4DC5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الأعلام-&gt;الوظيفة النحوية (الأفعال الناسخة - كان وأخواتها)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الأعلام-&gt;الأسلوب اللغوي (الاستفهام)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الأعلام-&gt;الرسم الإملائي (رسم همزة القطع)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الأعلام-&gt;الرسم الكتابي (رسم حرف الألف بخط الرقعة)</w:t>
            </w:r>
          </w:p>
        </w:tc>
        <w:tc>
          <w:tcPr>
            <w:tcW w:w="5160" w:type="dxa"/>
          </w:tcPr>
          <w:p w14:paraId="672A2740" w14:textId="77777777" w:rsidR="00570894" w:rsidRDefault="00570894" w:rsidP="00BF32B1">
            <w:pPr>
              <w:spacing w:line="192" w:lineRule="auto"/>
              <w:jc w:val="center"/>
            </w:pPr>
          </w:p>
          <w:p w14:paraId="10E81BD2" w14:textId="5730B44A" w:rsidR="00570894" w:rsidRDefault="00570894" w:rsidP="00BF32B1">
            <w:pPr>
              <w:spacing w:line="192" w:lineRule="auto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الاستماع (شلال المعلومات)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الدعم (وصارت السماء قريبة)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الأعلام-&gt;التنمية القرائية 2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الأعلام-&gt;الصنف اللغوي (المثنى)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الأعلام-&gt;التواصل الكتابي (كتابة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الأعلام-&gt;النص الشعري (إمام العلم والرأي المجلي)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الأعلام-&gt;النص الشعري (إمام العلم والرأي المجلي)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الأعلام-&gt;النص الإثرائي (أم سلمة رضي الله عنها)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الوطن-&gt;مدخل وحدة (الوطن)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الوطن-&gt;نص الانطلاق (الأفعال تسبق الأقوال)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الوطن-&gt;التنمية القرائية 1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الوطن-&gt;الصنف اللغوي (الجمع السالم "المذكر والمؤنث" وملحقاته)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الوطن-&gt;الأسلوب اللغوي (النداء)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الوطن-&gt;الرسم الكتابي (رسم حرفي: الراء والزاي بخط الرقعة) 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الوطن-&gt;التواصل اللغوي (إلقاء خطبة وطنية)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الإسلامية-&gt;الرسم الكتابي (تكوينات خط الرقعة)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الاستماع (صدقة)شر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الوطن-&gt;التنمية القرائية 2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الوطن-&gt;الصنف اللغوي (جمع التكسير)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الوطن-&gt;الوظيفة النحوية (الحروف الناسخة)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الوطن-&gt;الرسم الإملائي (رسم التاء المفتوحة والتاء المربوطة)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الوطن-&gt;النص الشعري (من أجل عينيك يا وطني)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الوطن-&gt;النص الإثرائي (الدرعية)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3E30DA33" w14:textId="46AEBA14" w:rsidR="009D372C" w:rsidRDefault="009D372C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60848AF2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497FCB80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="00BF32B1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" filled="f" stroked="f">
                <v:textbox>
                  <w:txbxContent>
                    <w:p w14:paraId="61E272A3" w14:textId="497FCB80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</w:t>
                      </w:r>
                      <w:r w:rsidR="00BF32B1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F32B1">
        <w:rPr>
          <w:rFonts w:hint="cs"/>
          <w:rtl/>
        </w:rPr>
        <w:t xml:space="preserve"> </w:t>
      </w:r>
    </w:p>
    <w:p w14:paraId="0C74148A" w14:textId="77777777" w:rsidR="00BF32B1" w:rsidRDefault="00BF32B1">
      <w:pPr>
        <w:rPr>
          <w:rtl/>
        </w:rPr>
      </w:pPr>
    </w:p>
    <w:p w14:paraId="1DD5F203" w14:textId="77777777" w:rsidR="00BF32B1" w:rsidRDefault="00BF32B1" w:rsidP="00BF32B1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2554C4FA" wp14:editId="4015711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252180847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hidden="0" allowOverlap="1" wp14:anchorId="11A0DAD3" wp14:editId="62F7851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66698340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rtl/>
        </w:rPr>
        <w:t xml:space="preserve"> </w:t>
      </w:r>
    </w:p>
    <w:p w14:paraId="33B2186F" w14:textId="77777777" w:rsidR="00BF32B1" w:rsidRPr="002D1519" w:rsidRDefault="00BF32B1" w:rsidP="00BF32B1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BF32B1" w:rsidRPr="008322E5" w14:paraId="47086165" w14:textId="77777777" w:rsidTr="0091073E">
        <w:tc>
          <w:tcPr>
            <w:tcW w:w="2307" w:type="dxa"/>
          </w:tcPr>
          <w:p w14:paraId="52602EC5" w14:textId="77777777" w:rsidR="00BF32B1" w:rsidRPr="00737E04" w:rsidRDefault="00BF32B1" w:rsidP="0091073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4EEF0A3E" w14:textId="77777777" w:rsidR="00BF32B1" w:rsidRPr="008322E5" w:rsidRDefault="00BF32B1" w:rsidP="0091073E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4368BBB9" w14:textId="77777777" w:rsidR="00BF32B1" w:rsidRPr="00737E04" w:rsidRDefault="00BF32B1" w:rsidP="0091073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23F681D3" w14:textId="77777777" w:rsidR="00BF32B1" w:rsidRPr="008322E5" w:rsidRDefault="00BF32B1" w:rsidP="0091073E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42DF386B" w14:textId="77777777" w:rsidR="00BF32B1" w:rsidRPr="00737E04" w:rsidRDefault="00BF32B1" w:rsidP="0091073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88446A1" w14:textId="77777777" w:rsidR="00BF32B1" w:rsidRPr="008322E5" w:rsidRDefault="00BF32B1" w:rsidP="0091073E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5596353A" w14:textId="77777777" w:rsidR="00BF32B1" w:rsidRPr="00737E04" w:rsidRDefault="00BF32B1" w:rsidP="0091073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7E84C862" w14:textId="77777777" w:rsidR="00BF32B1" w:rsidRPr="008322E5" w:rsidRDefault="00BF32B1" w:rsidP="0091073E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01E657D" w14:textId="1AD9B470" w:rsidR="00BF32B1" w:rsidRPr="00462E7D" w:rsidRDefault="00BF32B1" w:rsidP="00BF32B1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فقط (</w:t>
      </w:r>
      <w:r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>
        <w:rPr>
          <w:rFonts w:cs="Arial" w:hint="cs"/>
          <w:b/>
          <w:bCs/>
          <w:color w:val="EE0000"/>
          <w:rtl/>
        </w:rPr>
        <w:t>)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باقي المناطق لها توزيع آخر</w:t>
      </w:r>
      <w:r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BF32B1" w14:paraId="6A0DBBEE" w14:textId="77777777" w:rsidTr="0091073E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9286678" w14:textId="77777777" w:rsidR="00BF32B1" w:rsidRPr="00EB7561" w:rsidRDefault="00BF32B1" w:rsidP="0091073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DEFDF62" w14:textId="77777777" w:rsidR="00BF32B1" w:rsidRPr="00EB7561" w:rsidRDefault="00BF32B1" w:rsidP="0091073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659B1FA" w14:textId="77777777" w:rsidR="00BF32B1" w:rsidRPr="00EB7561" w:rsidRDefault="00BF32B1" w:rsidP="0091073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BF32B1" w14:paraId="0AA135F3" w14:textId="77777777" w:rsidTr="0091073E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2BEF79E5" w14:textId="77777777" w:rsidR="00BF32B1" w:rsidRDefault="00BF32B1" w:rsidP="0091073E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241744" w14:textId="77777777" w:rsidR="00BF32B1" w:rsidRDefault="00BF32B1" w:rsidP="0091073E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C9D53B6" w14:textId="77777777" w:rsidR="00BF32B1" w:rsidRDefault="00BF32B1" w:rsidP="0091073E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BF32B1" w14:paraId="26AA44F6" w14:textId="77777777" w:rsidTr="00BF32B1">
        <w:trPr>
          <w:trHeight w:val="1527"/>
          <w:jc w:val="center"/>
        </w:trPr>
        <w:tc>
          <w:tcPr>
            <w:tcW w:w="4715" w:type="dxa"/>
          </w:tcPr>
          <w:p w14:paraId="31333F0F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الإسلامية-&gt;مدخل وحدة (القيم الإسلامية)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220CD6F5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الإسلامية-&gt;مدخل وحدة (القيم الإسلامية)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الانطلاق (قبس من القرآن الكريم)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الإسلامية-&gt;التنمية القرائية 1</w:t>
            </w:r>
          </w:p>
        </w:tc>
        <w:tc>
          <w:tcPr>
            <w:tcW w:w="5160" w:type="dxa"/>
          </w:tcPr>
          <w:p w14:paraId="351CA31C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الإسلامية-&gt;الصنف اللغوي (المذكر والمؤنث)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الإسلامية-&gt;الأسلوب اللغوي (فعل الأمر)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الإسلامية-&gt;الرسم الإملائي (رسم همزة الوصل)</w:t>
            </w:r>
          </w:p>
        </w:tc>
      </w:tr>
      <w:tr w:rsidR="00BF32B1" w14:paraId="0883F89E" w14:textId="77777777" w:rsidTr="0091073E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D245866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6602263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1140801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BF32B1" w14:paraId="528A0AF6" w14:textId="77777777" w:rsidTr="0091073E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49E5683D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0DCD7C3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34E0106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BF32B1" w14:paraId="551BA882" w14:textId="77777777" w:rsidTr="00BF32B1">
        <w:trPr>
          <w:trHeight w:val="1706"/>
          <w:jc w:val="center"/>
        </w:trPr>
        <w:tc>
          <w:tcPr>
            <w:tcW w:w="4715" w:type="dxa"/>
          </w:tcPr>
          <w:p w14:paraId="14D36529" w14:textId="77777777" w:rsidR="00BF32B1" w:rsidRDefault="00BF32B1" w:rsidP="00BF32B1">
            <w:pPr>
              <w:spacing w:line="16" w:lineRule="atLeast"/>
            </w:pPr>
          </w:p>
          <w:p w14:paraId="0CDC9357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الإسلامية-&gt;الرسم الكتابي (تكوينات خط الرقعة)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الاستماع (صدقة)</w:t>
            </w:r>
          </w:p>
        </w:tc>
        <w:tc>
          <w:tcPr>
            <w:tcW w:w="5160" w:type="dxa"/>
          </w:tcPr>
          <w:p w14:paraId="050D21FD" w14:textId="77777777" w:rsidR="00BF32B1" w:rsidRDefault="00BF32B1" w:rsidP="00BF32B1">
            <w:pPr>
              <w:spacing w:line="16" w:lineRule="atLeast"/>
            </w:pPr>
          </w:p>
          <w:p w14:paraId="63DD8EEC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الإسلامية-&gt;نص الدعم (الأخوة مواصفات ومتطلبات)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الإسلامية-&gt;التنمية القرائية 2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الإسلامية-&gt;الصنف اللغوي (النكرة والمعرفة)</w:t>
            </w:r>
          </w:p>
        </w:tc>
        <w:tc>
          <w:tcPr>
            <w:tcW w:w="5160" w:type="dxa"/>
          </w:tcPr>
          <w:p w14:paraId="10959256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الإسلامية-&gt;الوظيفة النحوية (المبتدأ والخبر)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الكتابي (كتابة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الإسلامية-&gt;النص الشعري (من أخلاق النبي صلى الله عليه وسلم)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القيم الإسلامية-&gt;النص </w:t>
            </w:r>
            <w:proofErr w:type="spellStart"/>
            <w:r w:rsidRPr="00455962">
              <w:rPr>
                <w:rFonts w:cs="Arial"/>
                <w:rtl/>
              </w:rPr>
              <w:t>الإثرائي</w:t>
            </w:r>
            <w:proofErr w:type="spellEnd"/>
            <w:r w:rsidRPr="00455962">
              <w:rPr>
                <w:rFonts w:cs="Arial"/>
                <w:rtl/>
              </w:rPr>
              <w:t xml:space="preserve"> (جدتي عليك رحمة الله)</w:t>
            </w:r>
          </w:p>
        </w:tc>
      </w:tr>
      <w:tr w:rsidR="00BF32B1" w14:paraId="1DE40B4B" w14:textId="77777777" w:rsidTr="0091073E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11C7711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C1099F8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3EFB449" w14:textId="77777777" w:rsidR="00BF32B1" w:rsidRPr="00EB7561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BF32B1" w14:paraId="51BB731E" w14:textId="77777777" w:rsidTr="0091073E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0920D9E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E214A48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E2B6481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BF32B1" w14:paraId="1CF0B1FC" w14:textId="77777777" w:rsidTr="00BF32B1">
        <w:trPr>
          <w:trHeight w:val="701"/>
          <w:jc w:val="center"/>
        </w:trPr>
        <w:tc>
          <w:tcPr>
            <w:tcW w:w="4715" w:type="dxa"/>
          </w:tcPr>
          <w:p w14:paraId="60A306F1" w14:textId="77777777" w:rsidR="00BF32B1" w:rsidRDefault="00BF32B1" w:rsidP="00BF32B1">
            <w:pPr>
              <w:spacing w:line="10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الأعلام-&gt;مدخل وحدة (الأعلام)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الانطلاق (محمد صلى الله عليه وسلم خاتم المرسلين)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الأعلام-&gt;التنمية القرائية 1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الأعلام-&gt;الصنف اللغوي (المفرد)</w:t>
            </w:r>
          </w:p>
        </w:tc>
        <w:tc>
          <w:tcPr>
            <w:tcW w:w="5160" w:type="dxa"/>
          </w:tcPr>
          <w:p w14:paraId="79D172E6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الأعلام-&gt;الوظيفة النحوية (الأفعال الناسخة - كان وأخواتها)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الأعلام-&gt;الأسلوب اللغوي (الاستفهام)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الأعلام-&gt;الرسم الإملائي (رسم همزة القطع)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الأعلام-&gt;الرسم الكتابي (رسم حرف الألف بخط الرقعة)</w:t>
            </w:r>
          </w:p>
        </w:tc>
        <w:tc>
          <w:tcPr>
            <w:tcW w:w="5160" w:type="dxa"/>
          </w:tcPr>
          <w:p w14:paraId="57FCEBD8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الاستماع (شلال المعلومات)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الأعلام-&gt;نص الدعم (وصارت السماء قريبة)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الأعلام-&gt;التنمية القرائية 2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BF32B1" w14:paraId="36305D5E" w14:textId="77777777" w:rsidTr="0091073E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p w14:paraId="58E8D554" w14:textId="77777777" w:rsidR="00BF32B1" w:rsidRPr="00CF4673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74CEDF9" w14:textId="77777777" w:rsidR="00BF32B1" w:rsidRPr="00CF4673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D527054" w14:textId="77777777" w:rsidR="00BF32B1" w:rsidRPr="00CF4673" w:rsidRDefault="00BF32B1" w:rsidP="00BF32B1">
            <w:pPr>
              <w:pStyle w:val="a6"/>
              <w:numPr>
                <w:ilvl w:val="0"/>
                <w:numId w:val="1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EAC1E8F" w14:textId="77777777" w:rsidR="00BF32B1" w:rsidRPr="00AB0B77" w:rsidRDefault="00BF32B1" w:rsidP="00BF32B1">
            <w:pPr>
              <w:spacing w:line="16" w:lineRule="atLeast"/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Pr="00AB0B77">
              <w:rPr>
                <w:b/>
                <w:bCs/>
                <w:rtl/>
              </w:rPr>
              <w:br/>
            </w:r>
          </w:p>
          <w:p w14:paraId="6C1D17D5" w14:textId="77777777" w:rsidR="00BF32B1" w:rsidRDefault="00BF32B1" w:rsidP="00BF32B1">
            <w:pPr>
              <w:spacing w:line="16" w:lineRule="atLeast"/>
            </w:pPr>
            <w:r>
              <w:rPr>
                <w:rFonts w:hint="cs"/>
                <w:rtl/>
              </w:rPr>
              <w:t>1-الثلاثاء 1/4 اليوم الوطني</w:t>
            </w:r>
          </w:p>
          <w:p w14:paraId="332835F3" w14:textId="77777777" w:rsidR="00BF32B1" w:rsidRDefault="00BF32B1" w:rsidP="00BF32B1">
            <w:pPr>
              <w:spacing w:line="16" w:lineRule="atLeast"/>
            </w:pPr>
            <w:r>
              <w:rPr>
                <w:rFonts w:hint="cs"/>
                <w:rtl/>
              </w:rPr>
              <w:t>-------</w:t>
            </w:r>
          </w:p>
          <w:p w14:paraId="28AA7096" w14:textId="77777777" w:rsidR="00BF32B1" w:rsidRDefault="00BF32B1" w:rsidP="00BF32B1">
            <w:pPr>
              <w:spacing w:line="16" w:lineRule="atLeast"/>
            </w:pPr>
            <w:r>
              <w:rPr>
                <w:rFonts w:hint="cs"/>
                <w:rtl/>
              </w:rPr>
              <w:t>2-الاحد 20/4 إجازة إضافية</w:t>
            </w:r>
          </w:p>
          <w:p w14:paraId="2DAE0502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802E164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3-من 30/5 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718D6DA0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59B38B15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7EB9D7D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5059DBB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380AFD4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</w:p>
          <w:p w14:paraId="3AE627E4" w14:textId="77777777" w:rsidR="00BF32B1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A95216F" w14:textId="77777777" w:rsidR="00BF32B1" w:rsidRPr="00653A6F" w:rsidRDefault="00BF32B1" w:rsidP="00BF32B1">
            <w:pPr>
              <w:spacing w:line="16" w:lineRule="atLeas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BF32B1" w14:paraId="161CD662" w14:textId="77777777" w:rsidTr="0091073E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87AA1E8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3A23B6B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1CE2E58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DD4C1D4" w14:textId="77777777" w:rsidR="00BF32B1" w:rsidRDefault="00BF32B1" w:rsidP="00BF32B1">
            <w:pPr>
              <w:spacing w:line="16" w:lineRule="atLeast"/>
              <w:rPr>
                <w:rtl/>
              </w:rPr>
            </w:pPr>
          </w:p>
        </w:tc>
      </w:tr>
      <w:tr w:rsidR="00BF32B1" w14:paraId="64462282" w14:textId="77777777" w:rsidTr="0091073E">
        <w:trPr>
          <w:trHeight w:val="1016"/>
        </w:trPr>
        <w:tc>
          <w:tcPr>
            <w:tcW w:w="4533" w:type="dxa"/>
          </w:tcPr>
          <w:p w14:paraId="6B592486" w14:textId="77777777" w:rsidR="00BF32B1" w:rsidRDefault="00BF32B1" w:rsidP="00BF32B1">
            <w:pPr>
              <w:spacing w:line="16" w:lineRule="atLeast"/>
            </w:pPr>
          </w:p>
          <w:p w14:paraId="55DB07FD" w14:textId="77777777" w:rsidR="00BF32B1" w:rsidRDefault="00BF32B1" w:rsidP="00BF32B1">
            <w:pPr>
              <w:spacing w:line="16" w:lineRule="atLeast"/>
              <w:jc w:val="center"/>
            </w:pPr>
            <w:r w:rsidRPr="00455962">
              <w:rPr>
                <w:rFonts w:cs="Arial"/>
                <w:rtl/>
              </w:rPr>
              <w:t>الأعلام-&gt;الصنف اللغوي (المثنى)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الأعلام-&gt;التواصل الكتابي (كتابة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الأعلام-&gt;النص الشعري (إمام العلم والرأي المجلي)</w:t>
            </w:r>
          </w:p>
        </w:tc>
        <w:tc>
          <w:tcPr>
            <w:tcW w:w="4819" w:type="dxa"/>
          </w:tcPr>
          <w:p w14:paraId="4ECE508C" w14:textId="77777777" w:rsidR="00BF32B1" w:rsidRDefault="00BF32B1" w:rsidP="00BF32B1">
            <w:pPr>
              <w:spacing w:line="16" w:lineRule="atLeast"/>
            </w:pPr>
          </w:p>
          <w:p w14:paraId="5BF4EA51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الأعلام-&gt;النص الشعري (إمام العلم والرأي المجلي)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الأعلام-&gt;النص </w:t>
            </w:r>
            <w:proofErr w:type="spellStart"/>
            <w:r w:rsidRPr="00455962">
              <w:rPr>
                <w:rFonts w:cs="Arial"/>
                <w:rtl/>
              </w:rPr>
              <w:t>الإثرائي</w:t>
            </w:r>
            <w:proofErr w:type="spellEnd"/>
            <w:r w:rsidRPr="00455962">
              <w:rPr>
                <w:rFonts w:cs="Arial"/>
                <w:rtl/>
              </w:rPr>
              <w:t xml:space="preserve"> (أم سلمة رضي الله عنها)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الوطن-&gt;مدخل وحدة (الوطن)</w:t>
            </w:r>
          </w:p>
        </w:tc>
        <w:tc>
          <w:tcPr>
            <w:tcW w:w="4394" w:type="dxa"/>
          </w:tcPr>
          <w:p w14:paraId="5DCE0F00" w14:textId="77777777" w:rsidR="00BF32B1" w:rsidRDefault="00BF32B1" w:rsidP="00BF32B1">
            <w:pPr>
              <w:spacing w:line="16" w:lineRule="atLeast"/>
            </w:pPr>
          </w:p>
          <w:p w14:paraId="45224A37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الوطن-&gt;نص الانطلاق (الأفعال تسبق الأقوال)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الوطن-&gt;التنمية القرائية 1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الوطن-&gt;الصنف اللغوي (الجمع السالم "المذكر والمؤنث" وملحقاته)</w:t>
            </w:r>
          </w:p>
        </w:tc>
        <w:tc>
          <w:tcPr>
            <w:tcW w:w="1553" w:type="dxa"/>
            <w:vMerge/>
          </w:tcPr>
          <w:p w14:paraId="4F860A4E" w14:textId="77777777" w:rsidR="00BF32B1" w:rsidRDefault="00BF32B1" w:rsidP="00BF32B1">
            <w:pPr>
              <w:spacing w:line="16" w:lineRule="atLeast"/>
              <w:rPr>
                <w:rtl/>
              </w:rPr>
            </w:pPr>
          </w:p>
        </w:tc>
      </w:tr>
      <w:tr w:rsidR="00BF32B1" w14:paraId="32D22FE3" w14:textId="77777777" w:rsidTr="0091073E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71A6BCB3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4A21950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79B1D652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3677F3D6" w14:textId="77777777" w:rsidR="00BF32B1" w:rsidRPr="00CF4673" w:rsidRDefault="00BF32B1" w:rsidP="00BF32B1">
            <w:pPr>
              <w:spacing w:line="16" w:lineRule="atLeast"/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BF32B1" w14:paraId="4EFECC50" w14:textId="77777777" w:rsidTr="0091073E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4483D475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107A60CD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1E05936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56CB440F" w14:textId="77777777" w:rsidR="00BF32B1" w:rsidRPr="00DD4AF5" w:rsidRDefault="00BF32B1" w:rsidP="00BF32B1">
            <w:pPr>
              <w:spacing w:line="16" w:lineRule="atLeast"/>
              <w:rPr>
                <w:rFonts w:asciiTheme="minorBidi" w:hAnsiTheme="minorBidi"/>
                <w:rtl/>
              </w:rPr>
            </w:pPr>
          </w:p>
        </w:tc>
      </w:tr>
      <w:tr w:rsidR="00BF32B1" w14:paraId="3B6FCC2A" w14:textId="77777777" w:rsidTr="0091073E">
        <w:trPr>
          <w:trHeight w:val="997"/>
        </w:trPr>
        <w:tc>
          <w:tcPr>
            <w:tcW w:w="4533" w:type="dxa"/>
          </w:tcPr>
          <w:p w14:paraId="1FF1033D" w14:textId="77777777" w:rsidR="00BF32B1" w:rsidRDefault="00BF32B1" w:rsidP="00BF32B1">
            <w:pPr>
              <w:spacing w:line="16" w:lineRule="atLeast"/>
            </w:pPr>
          </w:p>
          <w:p w14:paraId="7C15FD65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الوطن-&gt;الأسلوب اللغوي (النداء)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الوطن-&gt;الرسم الكتابي (رسم حرفي: الراء والزاي بخط الرقعة) 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الوطن-&gt;التواصل اللغوي (إلقاء خطبة وطنية)</w:t>
            </w:r>
          </w:p>
        </w:tc>
        <w:tc>
          <w:tcPr>
            <w:tcW w:w="4819" w:type="dxa"/>
          </w:tcPr>
          <w:p w14:paraId="72A6FB68" w14:textId="77777777" w:rsidR="00BF32B1" w:rsidRDefault="00BF32B1" w:rsidP="00BF32B1">
            <w:pPr>
              <w:spacing w:line="16" w:lineRule="atLeast"/>
            </w:pPr>
          </w:p>
          <w:p w14:paraId="0B07BE65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القيم الإسلامية-&gt;الرسم الكتابي (تكوينات خط الرقعة)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الإسلامية-&gt;التواصل الشفهي (مهارات الحوار)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القيم الإسلامية-&gt;نص الاستماع (صدقة)شر</w:t>
            </w:r>
          </w:p>
        </w:tc>
        <w:tc>
          <w:tcPr>
            <w:tcW w:w="4394" w:type="dxa"/>
          </w:tcPr>
          <w:p w14:paraId="431FD4AD" w14:textId="77777777" w:rsidR="00BF32B1" w:rsidRDefault="00BF32B1" w:rsidP="00BF32B1">
            <w:pPr>
              <w:spacing w:line="16" w:lineRule="atLeast"/>
            </w:pPr>
          </w:p>
          <w:p w14:paraId="372EBC3A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الوطن-&gt;التنمية القرائية 2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الوطن-&gt;الصنف اللغوي (جمع التكسير)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الوطن-&gt;الوظيفة النحوية (الحروف الناسخة)</w:t>
            </w:r>
          </w:p>
        </w:tc>
        <w:tc>
          <w:tcPr>
            <w:tcW w:w="1553" w:type="dxa"/>
            <w:vMerge/>
          </w:tcPr>
          <w:p w14:paraId="16F7CC92" w14:textId="77777777" w:rsidR="00BF32B1" w:rsidRDefault="00BF32B1" w:rsidP="00BF32B1">
            <w:pPr>
              <w:spacing w:line="16" w:lineRule="atLeast"/>
              <w:rPr>
                <w:rtl/>
              </w:rPr>
            </w:pPr>
          </w:p>
        </w:tc>
      </w:tr>
      <w:tr w:rsidR="00BF32B1" w14:paraId="4281BFAF" w14:textId="77777777" w:rsidTr="0091073E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4AF839E7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2FD23A2C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2F0E6900" w14:textId="77777777" w:rsidR="00BF32B1" w:rsidRPr="00EB7561" w:rsidRDefault="00BF32B1" w:rsidP="00BF32B1">
            <w:pPr>
              <w:pStyle w:val="a6"/>
              <w:numPr>
                <w:ilvl w:val="0"/>
                <w:numId w:val="5"/>
              </w:numPr>
              <w:spacing w:line="16" w:lineRule="atLeast"/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6DEF59F" w14:textId="77777777" w:rsidR="00BF32B1" w:rsidRPr="00CF4673" w:rsidRDefault="00BF32B1" w:rsidP="00BF32B1">
            <w:pPr>
              <w:spacing w:line="16" w:lineRule="atLeast"/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BF32B1" w14:paraId="6D63483E" w14:textId="77777777" w:rsidTr="0091073E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06A37E22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92AA4DC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40362D8" w14:textId="77777777" w:rsidR="00BF32B1" w:rsidRDefault="00BF32B1" w:rsidP="00BF32B1">
            <w:pPr>
              <w:spacing w:line="16" w:lineRule="atLeast"/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10F3A08F" w14:textId="77777777" w:rsidR="00BF32B1" w:rsidRPr="00372195" w:rsidRDefault="00BF32B1" w:rsidP="00BF32B1">
            <w:pPr>
              <w:spacing w:line="16" w:lineRule="atLeast"/>
              <w:rPr>
                <w:rFonts w:cs="Arial"/>
                <w:rtl/>
              </w:rPr>
            </w:pPr>
          </w:p>
        </w:tc>
      </w:tr>
      <w:tr w:rsidR="00BF32B1" w14:paraId="204F2151" w14:textId="77777777" w:rsidTr="0091073E">
        <w:trPr>
          <w:trHeight w:val="2254"/>
        </w:trPr>
        <w:tc>
          <w:tcPr>
            <w:tcW w:w="4533" w:type="dxa"/>
          </w:tcPr>
          <w:p w14:paraId="14D75881" w14:textId="77777777" w:rsidR="00BF32B1" w:rsidRDefault="00BF32B1" w:rsidP="00BF32B1">
            <w:pPr>
              <w:spacing w:line="16" w:lineRule="atLeast"/>
            </w:pPr>
          </w:p>
          <w:p w14:paraId="246B0895" w14:textId="77777777" w:rsidR="00BF32B1" w:rsidRDefault="00BF32B1" w:rsidP="00BF32B1">
            <w:pPr>
              <w:spacing w:line="16" w:lineRule="atLeast"/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الوطن-&gt;الرسم الإملائي (رسم التاء المفتوحة والتاء المربوطة)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الوطن-&gt;النص الشعري (من أجل عينيك يا وطني)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الوطن-&gt;النص </w:t>
            </w:r>
            <w:proofErr w:type="spellStart"/>
            <w:r w:rsidRPr="00455962">
              <w:rPr>
                <w:rFonts w:cs="Arial"/>
                <w:rtl/>
              </w:rPr>
              <w:t>الإثرائي</w:t>
            </w:r>
            <w:proofErr w:type="spellEnd"/>
            <w:r w:rsidRPr="00455962">
              <w:rPr>
                <w:rFonts w:cs="Arial"/>
                <w:rtl/>
              </w:rPr>
              <w:t xml:space="preserve"> (الدرعية)</w:t>
            </w:r>
          </w:p>
        </w:tc>
        <w:tc>
          <w:tcPr>
            <w:tcW w:w="4819" w:type="dxa"/>
          </w:tcPr>
          <w:p w14:paraId="39350D0D" w14:textId="77777777" w:rsidR="00BF32B1" w:rsidRPr="003E218F" w:rsidRDefault="00BF32B1" w:rsidP="00BF32B1">
            <w:pPr>
              <w:spacing w:line="16" w:lineRule="atLeast"/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43428C28" w14:textId="77777777" w:rsidR="00BF32B1" w:rsidRPr="003E218F" w:rsidRDefault="00BF32B1" w:rsidP="00BF32B1">
            <w:pPr>
              <w:spacing w:line="16" w:lineRule="atLeast"/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1553" w:type="dxa"/>
            <w:vMerge/>
          </w:tcPr>
          <w:p w14:paraId="6B07AB9A" w14:textId="77777777" w:rsidR="00BF32B1" w:rsidRDefault="00BF32B1" w:rsidP="00BF32B1">
            <w:pPr>
              <w:spacing w:line="16" w:lineRule="atLeast"/>
              <w:rPr>
                <w:rtl/>
              </w:rPr>
            </w:pPr>
          </w:p>
        </w:tc>
      </w:tr>
    </w:tbl>
    <w:p w14:paraId="16BDE955" w14:textId="77777777" w:rsidR="00BF32B1" w:rsidRDefault="00BF32B1" w:rsidP="00BF32B1">
      <w:pPr>
        <w:rPr>
          <w:rtl/>
        </w:rPr>
      </w:pPr>
    </w:p>
    <w:p w14:paraId="0EAD319B" w14:textId="77777777" w:rsidR="00BF32B1" w:rsidRDefault="00BF32B1" w:rsidP="00BF32B1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24FAAE1" wp14:editId="055B6471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67221773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73D127" w14:textId="6A780EB9" w:rsidR="00BF32B1" w:rsidRPr="009D372C" w:rsidRDefault="00BF32B1" w:rsidP="00BF32B1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المدرسة: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FAAE1" id="_x0000_s1027" type="#_x0000_t202" style="position:absolute;left:0;text-align:left;margin-left:71.45pt;margin-top:6.2pt;width:657.6pt;height:26.65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" filled="f" stroked="f">
                <v:textbox>
                  <w:txbxContent>
                    <w:p w14:paraId="4A73D127" w14:textId="6A780EB9" w:rsidR="00BF32B1" w:rsidRPr="009D372C" w:rsidRDefault="00BF32B1" w:rsidP="00BF32B1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المدرسة: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64256A" w14:textId="77777777" w:rsidR="00BF32B1" w:rsidRDefault="00BF32B1"/>
    <w:sectPr w:rsidR="00BF32B1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07C1B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B5897"/>
    <w:rsid w:val="00BE0316"/>
    <w:rsid w:val="00BF32B1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1194</Words>
  <Characters>6806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84</cp:revision>
  <cp:lastPrinted>2025-11-02T12:11:00Z</cp:lastPrinted>
  <dcterms:created xsi:type="dcterms:W3CDTF">2025-02-18T07:31:00Z</dcterms:created>
  <dcterms:modified xsi:type="dcterms:W3CDTF">2025-11-02T12:11:00Z</dcterms:modified>
</cp:coreProperties>
</file>