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4F67E5DA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الحديث2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نهائي الحديث 2 ثاني ثانوي  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 فكر شخص في طلاق زوجته في نفسه فقط دون أن يتلفظ به، فما حكم هذا الطلاق؟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يقع الطلاق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يعتبر طلقة واحدة رجعية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 يقع الطلاق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يجب عليه كفارة يمين</w:t>
                  </w:r>
                </w:p>
              </w:tc>
            </w:tr>
            <w:tr w:rsidR="00E548D6" w14:paraId="7C9EC58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DBE8EF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27FD1C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حسب توجيه النبي ﷺ، ما هو أول إجراء يجب اتخاذه عند الشعور بوسوسة الشيطان؟</w:t>
                  </w:r>
                </w:p>
              </w:tc>
            </w:tr>
            <w:tr w:rsidR="00E548D6" w14:paraId="58ACC01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20CEC3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4CFDE6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الوضوء والصلاة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59464E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 القرآن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08EF7D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الاستعاذة بالله والانتهاء عن التفكير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66B569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التحدث مع شخص عالم</w:t>
                  </w:r>
                </w:p>
              </w:tc>
            </w:tr>
            <w:tr w:rsidR="00E548D6" w14:paraId="4C9DBB2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653531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5A8179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الأفعال التالية يعد من صور "التيسير على معسر" المستحبة؟</w:t>
                  </w:r>
                </w:p>
              </w:tc>
            </w:tr>
            <w:tr w:rsidR="00E548D6" w14:paraId="46555C9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A224D3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0F8323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مقاضاته في المحاكم لإجباره على السداد.</w:t>
                  </w:r>
                </w:p>
              </w:tc>
              <w:tc>
                <w:tcPr>
                  <w:tcW w:w="2977" w:type="dxa"/>
                  <w:vAlign w:val="center"/>
                </w:tcPr>
                <w:p w14:paraId="7CAAFA2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التشهير به بين الناس ليتعاونوا على سداد دينه.</w:t>
                  </w:r>
                </w:p>
              </w:tc>
              <w:tc>
                <w:tcPr>
                  <w:tcW w:w="2279" w:type="dxa"/>
                  <w:vAlign w:val="center"/>
                </w:tcPr>
                <w:p w14:paraId="464CE2A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إمهاله لوقت آخر يستطيع فيه السداد.</w:t>
                  </w:r>
                </w:p>
              </w:tc>
              <w:tc>
                <w:tcPr>
                  <w:tcW w:w="2399" w:type="dxa"/>
                  <w:vAlign w:val="center"/>
                </w:tcPr>
                <w:p w14:paraId="0EA0B53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مبلغ الدين مقابل التأخير.</w:t>
                  </w:r>
                </w:p>
              </w:tc>
            </w:tr>
            <w:tr w:rsidR="00E548D6" w14:paraId="35AA9C5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3CEFE7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705696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المعنى الدقيق لكلمة "كُرْبَة" كما وردت في الحديث؟</w:t>
                  </w:r>
                </w:p>
              </w:tc>
            </w:tr>
            <w:tr w:rsidR="00E548D6" w14:paraId="6BA3958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D3DA23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0849FD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مشكلة بسيطة.</w:t>
                  </w:r>
                </w:p>
              </w:tc>
              <w:tc>
                <w:tcPr>
                  <w:tcW w:w="2977" w:type="dxa"/>
                  <w:vAlign w:val="center"/>
                </w:tcPr>
                <w:p w14:paraId="2AF5248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خلاف في الرأي.</w:t>
                  </w:r>
                </w:p>
              </w:tc>
              <w:tc>
                <w:tcPr>
                  <w:tcW w:w="2279" w:type="dxa"/>
                  <w:vAlign w:val="center"/>
                </w:tcPr>
                <w:p w14:paraId="1986D05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شدة وضيق عظيم.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3F290A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دين قليل.</w:t>
                  </w:r>
                </w:p>
              </w:tc>
            </w:tr>
            <w:tr w:rsidR="00E548D6" w14:paraId="24FB9AA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DAD485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BBD373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التعبير بـ "إقام الصلاة" بدلاً من مجرد أدائها؟</w:t>
                  </w:r>
                </w:p>
              </w:tc>
            </w:tr>
            <w:tr w:rsidR="00E548D6" w14:paraId="5137C9E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368237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D25C50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أداؤها بسرعة للاستعجال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1D038E5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أداؤها في المنزل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2C790E7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أداؤها كاملة الأركان والشروط مع الخشوع والمداومة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B2D3AD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أداء الفرائض دون السنن</w:t>
                  </w:r>
                </w:p>
              </w:tc>
            </w:tr>
            <w:tr w:rsidR="00E548D6" w14:paraId="0215F07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449CE2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E75A3B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الأفعال التالية يعتبر نقيضًا للنصيحة؟</w:t>
                  </w:r>
                </w:p>
              </w:tc>
            </w:tr>
            <w:tr w:rsidR="00E548D6" w14:paraId="75F9340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EB677A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919B9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إرشاد صديق لطريق مختصر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4AF541E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مدح شخص في وجهه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3DEDC76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بيع سلعة مع إخفاء عيوبها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6608AD9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الدعاء للمسلمين بظهر الغيب</w:t>
                  </w:r>
                </w:p>
              </w:tc>
            </w:tr>
            <w:tr w:rsidR="00E548D6" w14:paraId="0BA1ED3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44DE22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AE91A4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ﷺ: "وما أُعطي أحد عطاءً خيرًا وأوسع من الصبر" يدل على:</w:t>
                  </w:r>
                </w:p>
              </w:tc>
            </w:tr>
            <w:tr w:rsidR="00E548D6" w14:paraId="5E4F4D1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16EFB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0F7F07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الصبر أفضل من المال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32CFDD2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الصبر خاص بالأنبياء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6B64845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عظم منزلة الصبر وأهميته للمسلم في كل أحواله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0A36405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الصبر يمنع الرزق</w:t>
                  </w:r>
                </w:p>
              </w:tc>
            </w:tr>
            <w:tr w:rsidR="00E548D6" w14:paraId="3A1E2D9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34DD62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C1E869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الصحابي الجليل راوي حديث الاستعفاف هو:</w:t>
                  </w:r>
                </w:p>
              </w:tc>
            </w:tr>
            <w:tr w:rsidR="00E548D6" w14:paraId="16946BAC" w14:textId="77777777" w:rsidTr="002C2B49">
              <w:trPr>
                <w:trHeight w:val="1078"/>
              </w:trPr>
              <w:tc>
                <w:tcPr>
                  <w:tcW w:w="680" w:type="dxa"/>
                  <w:vMerge/>
                  <w:vAlign w:val="center"/>
                </w:tcPr>
                <w:p w14:paraId="32C6DDE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23CCD8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هريرة رضي الله عنه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41A5744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عبد الله بن عمر رضي الله عنهما</w:t>
                  </w:r>
                </w:p>
              </w:tc>
              <w:tc>
                <w:tcPr>
                  <w:tcW w:w="2279" w:type="dxa"/>
                  <w:vAlign w:val="center"/>
                </w:tcPr>
                <w:p w14:paraId="0369D50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سعيد الخدري رضي الله عنه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0E1D56B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أنس بن مالك رضي الله عنه</w:t>
                  </w:r>
                </w:p>
              </w:tc>
            </w:tr>
            <w:tr w:rsidR="00E548D6" w14:paraId="78F6CE7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6F35A0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0D0E53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"اللعن" الوارد في حديث "لعن رسول الله الراشي والمرتشي"؟</w:t>
                  </w:r>
                </w:p>
              </w:tc>
            </w:tr>
            <w:tr w:rsidR="00E548D6" w14:paraId="0A0466E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F5C8B3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C56B0D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العتاب الشديد</w:t>
                  </w:r>
                </w:p>
              </w:tc>
              <w:tc>
                <w:tcPr>
                  <w:tcW w:w="2977" w:type="dxa"/>
                  <w:vAlign w:val="center"/>
                </w:tcPr>
                <w:p w14:paraId="74CB612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الغضب المؤقت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395BEE3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الطرد والإبعاد من رحمة الله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16CE78F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الدعاء بالفقر</w:t>
                  </w:r>
                </w:p>
              </w:tc>
            </w:tr>
            <w:tr w:rsidR="00E548D6" w14:paraId="7A9BB48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5ECF32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E38F85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يُقصد بـ "الراشي" في الحديث الشريف الشخص الذي:</w:t>
                  </w:r>
                </w:p>
              </w:tc>
            </w:tr>
            <w:tr w:rsidR="00E548D6" w14:paraId="08EA042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26AD06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6CAD6D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يأخذ الرشوة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9FD50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يدفع الرشوة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4BB99B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يتوسط في الرشوة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C04382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يشهد على الرشوة</w:t>
                  </w:r>
                </w:p>
              </w:tc>
            </w:tr>
            <w:tr w:rsidR="00E548D6" w14:paraId="736108F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4AD646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AF13A9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مصطلح 'قيل وقال' الوارد في الحديث؟</w:t>
                  </w:r>
                </w:p>
              </w:tc>
            </w:tr>
            <w:tr w:rsidR="00E548D6" w14:paraId="6DF6E60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CA1FDB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8E42D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طلب العلم النافع</w:t>
                  </w:r>
                </w:p>
              </w:tc>
              <w:tc>
                <w:tcPr>
                  <w:tcW w:w="2977" w:type="dxa"/>
                  <w:vAlign w:val="center"/>
                </w:tcPr>
                <w:p w14:paraId="75A746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الخوض في الكلام الذي لا فائدة منه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2D4FAF3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الشورى بين الناس</w:t>
                  </w:r>
                </w:p>
              </w:tc>
              <w:tc>
                <w:tcPr>
                  <w:tcW w:w="2399" w:type="dxa"/>
                  <w:vAlign w:val="center"/>
                </w:tcPr>
                <w:p w14:paraId="6500E24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 الأخبار اليومية</w:t>
                  </w:r>
                </w:p>
              </w:tc>
            </w:tr>
            <w:tr w:rsidR="00E548D6" w14:paraId="6C62DA9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3E3D25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609432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توفي راوي الحديث المغيرة بن شعبة -رضي الله عنه- في سنة:</w:t>
                  </w:r>
                </w:p>
              </w:tc>
            </w:tr>
            <w:tr w:rsidR="00E548D6" w14:paraId="7719D0D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76859A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94509B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40 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18921FA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50 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38D4F44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60 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5CAD155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70 هـ</w:t>
                  </w:r>
                </w:p>
              </w:tc>
            </w:tr>
            <w:tr w:rsidR="00E548D6" w14:paraId="797A650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46D1D6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90D978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يبلغ أجر من قال في تحيته: "السلام عليكم ورحمة الله وبركاته"؟</w:t>
                  </w:r>
                </w:p>
              </w:tc>
            </w:tr>
            <w:tr w:rsidR="00E548D6" w14:paraId="45940E7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783126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A6647F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عشر حسنات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30E4D32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عشرون حسنة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585975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ثلاثون حسنة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10C07C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مائة حسنة</w:t>
                  </w:r>
                </w:p>
              </w:tc>
            </w:tr>
            <w:tr w:rsidR="00E548D6" w14:paraId="469A123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BFC315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4FDC5C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الحكمة الأساسية من عدم تخصيص أحد الجالسين بالسلام؟</w:t>
                  </w:r>
                </w:p>
              </w:tc>
            </w:tr>
            <w:tr w:rsidR="00E548D6" w14:paraId="100C9AD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FBA234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2E8E77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 ذلك يطيل وقت السلام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7C0567D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لتجنب إشعار البقية بالإهمال أو الوحشة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766CD31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 السنة هي السلام بصوت منخفض</w:t>
                  </w:r>
                </w:p>
              </w:tc>
              <w:tc>
                <w:tcPr>
                  <w:tcW w:w="2399" w:type="dxa"/>
                  <w:vAlign w:val="center"/>
                </w:tcPr>
                <w:p w14:paraId="47EAA6C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 الرد يصبح فرض عين على الجميع</w:t>
                  </w:r>
                </w:p>
              </w:tc>
            </w:tr>
            <w:tr w:rsidR="00E548D6" w14:paraId="28B02C5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E9C608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02FE6A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مفهوم "كل معروف صدقة" يعني أن الصدقة هي:</w:t>
                  </w:r>
                </w:p>
              </w:tc>
            </w:tr>
            <w:tr w:rsidR="00E548D6" w14:paraId="77CEAA8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9A2151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A100D7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عمل خيري سواء كان ماليًا أو غير مالي.</w:t>
                  </w:r>
                </w:p>
              </w:tc>
              <w:tc>
                <w:tcPr>
                  <w:tcW w:w="2977" w:type="dxa"/>
                  <w:vAlign w:val="center"/>
                </w:tcPr>
                <w:p w14:paraId="44E2511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إعطاء المال للفقراء والمساكين فقط.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94DFA0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الأعمال التي يعرفها جميع الناس.</w:t>
                  </w:r>
                </w:p>
              </w:tc>
              <w:tc>
                <w:tcPr>
                  <w:tcW w:w="2399" w:type="dxa"/>
                  <w:vAlign w:val="center"/>
                </w:tcPr>
                <w:p w14:paraId="7F7CF4F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الصدقة التي تتم في العلن فقط.</w:t>
                  </w:r>
                </w:p>
              </w:tc>
            </w:tr>
            <w:tr w:rsidR="00E548D6" w14:paraId="0E64E60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E71E91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309148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المنصة الوطنية للعمل التطوعي في المملكة تهدف إلى:</w:t>
                  </w:r>
                </w:p>
              </w:tc>
            </w:tr>
            <w:tr w:rsidR="00E548D6" w14:paraId="18F9EFD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FD90E0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4FC2CE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توظيف الشباب برواتب شهرية.</w:t>
                  </w:r>
                </w:p>
              </w:tc>
              <w:tc>
                <w:tcPr>
                  <w:tcW w:w="2977" w:type="dxa"/>
                  <w:vAlign w:val="center"/>
                </w:tcPr>
                <w:p w14:paraId="6954B97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تنظيم العلاقة بين المتطوعين والجهات الموفرة للفرص التطوعية.</w:t>
                  </w:r>
                </w:p>
              </w:tc>
              <w:tc>
                <w:tcPr>
                  <w:tcW w:w="2279" w:type="dxa"/>
                  <w:vAlign w:val="center"/>
                </w:tcPr>
                <w:p w14:paraId="725C18F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تقديم قروض للمتطوعين.</w:t>
                  </w:r>
                </w:p>
              </w:tc>
              <w:tc>
                <w:tcPr>
                  <w:tcW w:w="2399" w:type="dxa"/>
                  <w:vAlign w:val="center"/>
                </w:tcPr>
                <w:p w14:paraId="5236BCE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إدارة المشاريع التجارية الصغيرة.</w:t>
                  </w:r>
                </w:p>
              </w:tc>
            </w:tr>
            <w:tr w:rsidR="00E548D6" w14:paraId="782BD59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771EF1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8EEB1E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لحديث عبد الله بن عمر، أي الأعمال التالية يعد من 'أبر البر'؟</w:t>
                  </w:r>
                </w:p>
              </w:tc>
            </w:tr>
            <w:tr w:rsidR="00E548D6" w14:paraId="0010B59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4AEDB0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31654A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إعطاء الصدقة للفقراء.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BB00E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صلة أصدقاء الأب والإحسان إليهم.</w:t>
                  </w:r>
                </w:p>
              </w:tc>
              <w:tc>
                <w:tcPr>
                  <w:tcW w:w="2279" w:type="dxa"/>
                  <w:vAlign w:val="center"/>
                </w:tcPr>
                <w:p w14:paraId="431DB2F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صيام يومي الاثنين والخميس.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568C9C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الحج كل عام.</w:t>
                  </w:r>
                </w:p>
              </w:tc>
            </w:tr>
            <w:tr w:rsidR="00E548D6" w14:paraId="0036963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C13892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482279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حديث الرجل الذي أراد الجهاد، بماذا أرشده النبي صلى الله عليه وسلم؟</w:t>
                  </w:r>
                </w:p>
              </w:tc>
            </w:tr>
            <w:tr w:rsidR="00E548D6" w14:paraId="5D25412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92D903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401D4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يخرج للجهاد فورًا.</w:t>
                  </w:r>
                </w:p>
              </w:tc>
              <w:tc>
                <w:tcPr>
                  <w:tcW w:w="2977" w:type="dxa"/>
                  <w:vAlign w:val="center"/>
                </w:tcPr>
                <w:p w14:paraId="0548415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يرجع إلى والديه ويحسن صحبتهما.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FFFA0D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يتصدق بكل ماله.</w:t>
                  </w:r>
                </w:p>
              </w:tc>
              <w:tc>
                <w:tcPr>
                  <w:tcW w:w="2399" w:type="dxa"/>
                  <w:vAlign w:val="center"/>
                </w:tcPr>
                <w:p w14:paraId="4CC92F3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يصوم شهرين متتابعين.</w:t>
                  </w:r>
                </w:p>
              </w:tc>
            </w:tr>
            <w:tr w:rsidR="00E548D6" w14:paraId="2B467E3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941256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345792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حكم قتل غير المسلم الذي دخل بلاد المسلمين بأمان وعهد (معاهد)؟</w:t>
                  </w:r>
                </w:p>
              </w:tc>
            </w:tr>
            <w:tr w:rsidR="00E548D6" w14:paraId="2A27B30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A6455F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6431D6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مباح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CCD4F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مكروه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6813A11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مُحرم ومن كبائر الذنوب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5417A52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جائز في بعض الحالات</w:t>
                  </w:r>
                </w:p>
              </w:tc>
            </w:tr>
            <w:tr w:rsidR="00E548D6" w14:paraId="54BE060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00C79B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9A6880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الالتزام بحقوق المعاهدين يؤدي في المجتمع إلى:</w:t>
                  </w:r>
                </w:p>
              </w:tc>
            </w:tr>
            <w:tr w:rsidR="00E548D6" w14:paraId="7A950A63" w14:textId="77777777" w:rsidTr="002C2B49">
              <w:trPr>
                <w:trHeight w:val="1203"/>
              </w:trPr>
              <w:tc>
                <w:tcPr>
                  <w:tcW w:w="680" w:type="dxa"/>
                  <w:vMerge/>
                  <w:vAlign w:val="center"/>
                </w:tcPr>
                <w:p w14:paraId="18FA3A4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29B43D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الخلافات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2986347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ضعف الدولة المسلمة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C98B81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نشر الفوضى</w:t>
                  </w:r>
                </w:p>
              </w:tc>
              <w:tc>
                <w:tcPr>
                  <w:tcW w:w="2399" w:type="dxa"/>
                  <w:vAlign w:val="center"/>
                </w:tcPr>
                <w:p w14:paraId="29DC116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تحقيق الأمن والاستقرار</w:t>
                  </w:r>
                </w:p>
              </w:tc>
            </w:tr>
            <w:tr w:rsidR="00E548D6" w14:paraId="40375BA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2BC73F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21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2B9E29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بعد أن اقتنع الشاب بحرمة الزنا، ماذا فعل النبي ﷺ ليكتمل إصلاحه؟</w:t>
                  </w:r>
                </w:p>
              </w:tc>
            </w:tr>
            <w:tr w:rsidR="00E548D6" w14:paraId="5EA707B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6C30AF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388EA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أمره بالصيام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5692FD6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طلب منه مغادرة المكان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10EEB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وضع يده على صدره ودعا له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04A23A6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أعطاه مالاً ليتزوج</w:t>
                  </w:r>
                </w:p>
              </w:tc>
            </w:tr>
            <w:tr w:rsidR="00E548D6" w14:paraId="60C241C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8DFB4D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929B99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ينتمي راوي الحديث، أبو أمامة رضي الله عنه، إلى قبيلة:</w:t>
                  </w:r>
                </w:p>
              </w:tc>
            </w:tr>
            <w:tr w:rsidR="00E548D6" w14:paraId="25077DD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763552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8C6806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قريش</w:t>
                  </w:r>
                </w:p>
              </w:tc>
              <w:tc>
                <w:tcPr>
                  <w:tcW w:w="2977" w:type="dxa"/>
                  <w:vAlign w:val="center"/>
                </w:tcPr>
                <w:p w14:paraId="5239A57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الأوس</w:t>
                  </w:r>
                </w:p>
              </w:tc>
              <w:tc>
                <w:tcPr>
                  <w:tcW w:w="2279" w:type="dxa"/>
                  <w:vAlign w:val="center"/>
                </w:tcPr>
                <w:p w14:paraId="088DDE9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باهلة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459FF85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تميم</w:t>
                  </w:r>
                </w:p>
              </w:tc>
            </w:tr>
          </w:tbl>
          <w:p w14:paraId="10C477D9" w14:textId="2A36EF6D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يعد الصحابي أبو هريرة -رضي الله عنه- من المكثرين في رواية الحديث النبوي.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60536C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B72B50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A98DD2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تجزئ قراءة الفاتحة في الصلاة عن طريق حديث النفس دون تحريك الشفتين.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56855A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EAA4AD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997D57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112432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34A651F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الستر على المسلم يعني التغاضي عن نصيحته وإقراره على الخطأ.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BA2FF5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72AA20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EBD2FE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0E5230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717D937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يعتبر التكافل الاجتماعي والإحسان للغير من صفات المواطنة الصالحة التي يدعو إليها الإسلام.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9901B5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875EACB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2E2CC7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AE3C00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1E4ACA3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إقامة الصلاة تعني فقط أداء حركاتها الظاهرة دون الحاجة إلى حضور القلب.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63BD17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FDF418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AE72B6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1C9B51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6234E30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البيعة في حديث جرير بن عبد الله شملت أركانًا تتعلق بحق الله وحق العباد.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1F5B1A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9ACF2B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6581CE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1798DC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40BFF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الإسلام يشجع على الاتكال على الآخرين في طلب الرزق.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2115B2B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EE3704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7B5800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D58B49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4F14B7F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تكلف الصبر في البداية يوصل إلى الصبر الحقيقي كجزاء من الله.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8E2075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240B6E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27646B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8FD6AA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4CF167E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تحريم الرشوة على المبالغ المالية الكبيرة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42BDD9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1E0A71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8CE37E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E849B6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304A87A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الصحابي عبد الله بن عمرو بن العاص اشتهر بكتابته للحديث في "الصحيفة الصادقة".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641CA5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4FCFEF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9CEEEF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A4266A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50695CE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المقصود بلفظ 'كره' في الحديث هو الكراهة الاصطلاحية التي يُثاب تاركها ولا يعاقب فاعلها.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51CE46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07313E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86EED8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2B24B2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CFAE83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حفظ اللسان عن 'قيل وقال' من كمال إيمان المرء وإحسانه.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0AAA0C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CE5D6D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AE760C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29A8F6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E7C7A4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دخول الجنة لا يشترط له الإيمان.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86C969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8D9142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A6D9A8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978A41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43C9CA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حث الإسلام على إفشاء السلام على من نعرف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4520A9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A6CC92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32DD32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9CE4A8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7A0E88F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مفهوم الصدقة في الإسلام على إعطاء المال للمحتاجين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AAA51A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30BB51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5768F6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00B06D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5212475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إرشاد شخص تائه إلى طريقه الصحيح لا يدخل في معنى الكلمة الطيبة التي هي صدقة.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2488BC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4275F0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688099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0682AC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273EBFC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مفهوم بر الوالدين على فترة حياتهما فقط وينقطع بموتهما.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D50362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93AF9A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95864B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BE5510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7763667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 الصحابي عبد الله بن عمر رضي الله عنه معروفًا بشدة اتباعه لسنة النبي صلى الله عليه وسلم وتطبيقها.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B5DED8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D6DD38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812BCD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F1D952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5CF0DC7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حفظ دماء المعاهدين وأموالهم يساهم في إظهار الصورة العادلة للإسلام.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F471B5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5F0F5C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869EEA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1E2AE1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003D6E1E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يجوز لأي شخص أن يقرر قتل معاهد إذا رأى منه ما لا يعجبه.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FB62C7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AD5D57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767721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2F427C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lastRenderedPageBreak/>
                    <w:t>21</w:t>
                  </w:r>
                </w:p>
              </w:tc>
              <w:tc>
                <w:tcPr>
                  <w:tcW w:w="7665" w:type="dxa"/>
                  <w:vAlign w:val="center"/>
                </w:tcPr>
                <w:p w14:paraId="5BA7956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اقتصر تعامل النبي ﷺ مع الشاب على الجانب العقلي فقط دون الاهتمام بجانبه العاطفي أو الروحي.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71A5CA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961C8F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FF04B6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690A55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22</w:t>
                  </w:r>
                </w:p>
              </w:tc>
              <w:tc>
                <w:tcPr>
                  <w:tcW w:w="7665" w:type="dxa"/>
                  <w:vAlign w:val="center"/>
                </w:tcPr>
                <w:p w14:paraId="2623AAF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أثر دعاء النبي ﷺ في الشاب، فلم يعد يفكر في أمر الفاحشة بعد ذلك الموقف.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16172C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27E3CD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74ED793E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24CDC4F2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4F0B67E2" w14:textId="4AB706C3" w:rsidR="00516DB4" w:rsidRDefault="00516DB4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0510525C">
                <wp:simplePos x="0" y="0"/>
                <wp:positionH relativeFrom="margin">
                  <wp:posOffset>504825</wp:posOffset>
                </wp:positionH>
                <wp:positionV relativeFrom="paragraph">
                  <wp:posOffset>8890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9.75pt;margin-top:.7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3B1EBF" w14:textId="08EE5881" w:rsidR="00516DB4" w:rsidRDefault="00516DB4" w:rsidP="008F5DD0">
      <w:pPr>
        <w:tabs>
          <w:tab w:val="left" w:pos="6873"/>
        </w:tabs>
        <w:rPr>
          <w:rtl/>
        </w:rPr>
      </w:pPr>
    </w:p>
    <w:p w14:paraId="3537DBFB" w14:textId="0CC05CDB" w:rsidR="004142A1" w:rsidRDefault="004142A1" w:rsidP="008F5DD0">
      <w:pPr>
        <w:tabs>
          <w:tab w:val="left" w:pos="6873"/>
        </w:tabs>
        <w:rPr>
          <w:rtl/>
        </w:rPr>
      </w:pPr>
    </w:p>
    <w:p w14:paraId="7DE6663B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392FBE89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53D3ED2D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775C2ADC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663E6C02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5576ED63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4C05E791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7D5A222F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3D9E609C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45CB8903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30DBE227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03167034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07B73309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62B7AA7A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09383BA0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2ED17202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50332A00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6AB4BEDA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3C7B0545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6DB65671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51740FCE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4E45DE18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0C223F20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5AEE42A2" w14:textId="77777777" w:rsidR="00516DB4" w:rsidRDefault="00516DB4" w:rsidP="008F5DD0">
      <w:pPr>
        <w:tabs>
          <w:tab w:val="left" w:pos="6873"/>
        </w:tabs>
        <w:rPr>
          <w:rtl/>
        </w:rPr>
      </w:pPr>
    </w:p>
    <w:p w14:paraId="2DD73018" w14:textId="77777777" w:rsidR="00516DB4" w:rsidRDefault="00516DB4" w:rsidP="008F5DD0">
      <w:pPr>
        <w:tabs>
          <w:tab w:val="left" w:pos="6873"/>
        </w:tabs>
        <w:rPr>
          <w:rFonts w:hint="cs"/>
          <w:rtl/>
        </w:rPr>
      </w:pPr>
    </w:p>
    <w:sectPr w:rsidR="00516DB4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190DE" w14:textId="77777777" w:rsidR="00EA6D51" w:rsidRDefault="00EA6D51" w:rsidP="00DC60DE">
      <w:pPr>
        <w:spacing w:after="0" w:line="240" w:lineRule="auto"/>
      </w:pPr>
      <w:r>
        <w:separator/>
      </w:r>
    </w:p>
  </w:endnote>
  <w:endnote w:type="continuationSeparator" w:id="0">
    <w:p w14:paraId="720B718C" w14:textId="77777777" w:rsidR="00EA6D51" w:rsidRDefault="00EA6D51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0025D" w14:textId="77777777" w:rsidR="00EA6D51" w:rsidRDefault="00EA6D51" w:rsidP="00DC60DE">
      <w:pPr>
        <w:spacing w:after="0" w:line="240" w:lineRule="auto"/>
      </w:pPr>
      <w:r>
        <w:separator/>
      </w:r>
    </w:p>
  </w:footnote>
  <w:footnote w:type="continuationSeparator" w:id="0">
    <w:p w14:paraId="45D85589" w14:textId="77777777" w:rsidR="00EA6D51" w:rsidRDefault="00EA6D51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2B49"/>
    <w:rsid w:val="002C36D7"/>
    <w:rsid w:val="002E4EE0"/>
    <w:rsid w:val="00304A92"/>
    <w:rsid w:val="00305062"/>
    <w:rsid w:val="00305929"/>
    <w:rsid w:val="00305AFD"/>
    <w:rsid w:val="003230FB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F2334"/>
    <w:rsid w:val="00516DB4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47A2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631E"/>
    <w:rsid w:val="00D779B8"/>
    <w:rsid w:val="00D84054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A6D51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1019</Words>
  <Characters>4324</Characters>
  <Application>Microsoft Office Word</Application>
  <DocSecurity>0</DocSecurity>
  <Lines>332</Lines>
  <Paragraphs>281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سكره</dc:creator>
  <cp:keywords/>
  <dc:description/>
  <cp:lastModifiedBy>DA51713</cp:lastModifiedBy>
  <cp:revision>24</cp:revision>
  <cp:lastPrinted>2025-12-05T10:42:00Z</cp:lastPrinted>
  <dcterms:created xsi:type="dcterms:W3CDTF">2024-12-21T02:15:00Z</dcterms:created>
  <dcterms:modified xsi:type="dcterms:W3CDTF">2025-12-05T10:42:00Z</dcterms:modified>
</cp:coreProperties>
</file>