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02FDD" w14:paraId="607EC11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A69F1D8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D6FAE4F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9C1CE77" w14:textId="77777777" w:rsidR="00B02FDD" w:rsidRDefault="00B02FDD">
      <w:pPr>
        <w:spacing w:after="120"/>
      </w:pPr>
    </w:p>
    <w:p w14:paraId="1B1A9FE5" w14:textId="77777777" w:rsidR="00B02FDD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774E6FC" w14:textId="77777777" w:rsidR="00B02FDD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المهنية</w:t>
      </w:r>
    </w:p>
    <w:p w14:paraId="0ACE46BD" w14:textId="77777777" w:rsidR="00B02FDD" w:rsidRDefault="00B02FDD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B02FDD" w14:paraId="202E3883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67C776F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FFEAEB3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880C68B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F4DA135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المهنية</w:t>
            </w:r>
          </w:p>
        </w:tc>
      </w:tr>
    </w:tbl>
    <w:p w14:paraId="283AAD4B" w14:textId="77777777" w:rsidR="00B02FDD" w:rsidRDefault="00B02FDD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B02FDD" w14:paraId="566A5FD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E16D675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D2E39E4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6FD58A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5FF6C2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8A5268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884922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B02FDD" w14:paraId="6F37550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EA8CD2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6294176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الوظيفية والسلوك الوظيفي-&gt;السلوك الوظيفي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C1184B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5CDD994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الوظيفية والسلوك الوظيفي-&gt;الميول المهنية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20BE8F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43B4BD8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ثقافة العمل-&gt;قطاعات العمل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D9536B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9620151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ثقافة العمل-&gt;رؤية السعودية 2030 والاستثمار البشري للشباب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D96B46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2F53704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ثقافة العمل-&gt;قيم وأخلاقيات العمل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4C8571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6A83CF5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ثقافة العمل-&gt;التربية المهنية</w:t>
            </w:r>
          </w:p>
        </w:tc>
      </w:tr>
      <w:tr w:rsidR="00B02FDD" w14:paraId="258FB8F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C6A997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64E5FD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D7F67A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175873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A8FB1D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CB63803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B02FDD" w14:paraId="171746ED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B68DC1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768F24B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المستقبل المهني-&gt;وظائف المستقبل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023DE2B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B0EF6ED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المستقبل المهني-&gt;وظائف المستقبل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823E419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3F2729D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الوظيفية والسلوك الوظيفي-&gt;مهارات البحث عن وظيفة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23E195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691BDDC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الوظيفية والسلوك الوظيفي-&gt;اجتياز المقابلة الشخصية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02D8B9F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E521F69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الوظيفية والسلوك الوظيفي-&gt;السيرة الذاتية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8BF862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07C47709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الوظيفية والسلوك الوظيفي-&gt;المهارات الوظيفية</w:t>
            </w:r>
          </w:p>
        </w:tc>
      </w:tr>
      <w:tr w:rsidR="00B02FDD" w14:paraId="149F157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089D7A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8E580B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D4683F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B03950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9398CA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595859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B02FDD" w14:paraId="5DB3CCE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0651FD" w14:textId="77777777" w:rsidR="00B02FD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B842AC2" w14:textId="77777777" w:rsidR="00B02FDD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086911C6" w14:textId="77777777" w:rsidR="00B02FD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1DB7C5F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C3F1F22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3C9A0DEE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للمنهج وحل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152E3C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09BBEA4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المستقبل المهني-&gt;العمل الحر</w:t>
            </w:r>
          </w:p>
          <w:p w14:paraId="61ED6361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للوحدة الثالثة (المستقبل المهني) وتطبيقات عملية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B0A7D37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0C72A64A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الثانية (المهارات الوظيفية) وتقييم ملفات الإنجاز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620960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D0E6CF6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المستقبل المهني-&gt;العمل الحر</w:t>
            </w:r>
          </w:p>
          <w:p w14:paraId="6D76DEF9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للوحدة الأولى (ثقافة العمل)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54ECD9" w14:textId="77777777" w:rsidR="00B02FD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490EF402" w14:textId="77777777" w:rsidR="00B02FD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المستقبل المهني-&gt;العمل الحر</w:t>
            </w:r>
          </w:p>
        </w:tc>
      </w:tr>
    </w:tbl>
    <w:p w14:paraId="55C80A56" w14:textId="77777777" w:rsidR="00B02FDD" w:rsidRDefault="00B02FD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B02FDD" w14:paraId="48B22EB8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417854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6B71A96" w14:textId="77777777" w:rsidR="00B02FDD" w:rsidRDefault="00B02FD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B02FDD" w14:paraId="20EA8AD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983F336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6164F3D" w14:textId="77777777" w:rsidR="00B02FD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60DE007F" w14:textId="77777777" w:rsidR="00885154" w:rsidRDefault="00885154"/>
    <w:sectPr w:rsidR="00885154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F4DA3"/>
    <w:multiLevelType w:val="hybridMultilevel"/>
    <w:tmpl w:val="30E40B78"/>
    <w:lvl w:ilvl="0" w:tplc="63FC4334">
      <w:start w:val="1"/>
      <w:numFmt w:val="bullet"/>
      <w:lvlText w:val="●"/>
      <w:lvlJc w:val="left"/>
      <w:pPr>
        <w:ind w:left="720" w:hanging="360"/>
      </w:pPr>
    </w:lvl>
    <w:lvl w:ilvl="1" w:tplc="8F565B00">
      <w:start w:val="1"/>
      <w:numFmt w:val="bullet"/>
      <w:lvlText w:val="○"/>
      <w:lvlJc w:val="left"/>
      <w:pPr>
        <w:ind w:left="1440" w:hanging="360"/>
      </w:pPr>
    </w:lvl>
    <w:lvl w:ilvl="2" w:tplc="7FFC66DC">
      <w:start w:val="1"/>
      <w:numFmt w:val="bullet"/>
      <w:lvlText w:val="■"/>
      <w:lvlJc w:val="left"/>
      <w:pPr>
        <w:ind w:left="2160" w:hanging="360"/>
      </w:pPr>
    </w:lvl>
    <w:lvl w:ilvl="3" w:tplc="74ECF94C">
      <w:start w:val="1"/>
      <w:numFmt w:val="bullet"/>
      <w:lvlText w:val="●"/>
      <w:lvlJc w:val="left"/>
      <w:pPr>
        <w:ind w:left="2880" w:hanging="360"/>
      </w:pPr>
    </w:lvl>
    <w:lvl w:ilvl="4" w:tplc="626EA194">
      <w:start w:val="1"/>
      <w:numFmt w:val="bullet"/>
      <w:lvlText w:val="○"/>
      <w:lvlJc w:val="left"/>
      <w:pPr>
        <w:ind w:left="3600" w:hanging="360"/>
      </w:pPr>
    </w:lvl>
    <w:lvl w:ilvl="5" w:tplc="3154EAC8">
      <w:start w:val="1"/>
      <w:numFmt w:val="bullet"/>
      <w:lvlText w:val="■"/>
      <w:lvlJc w:val="left"/>
      <w:pPr>
        <w:ind w:left="4320" w:hanging="360"/>
      </w:pPr>
    </w:lvl>
    <w:lvl w:ilvl="6" w:tplc="9B1898FA">
      <w:start w:val="1"/>
      <w:numFmt w:val="bullet"/>
      <w:lvlText w:val="●"/>
      <w:lvlJc w:val="left"/>
      <w:pPr>
        <w:ind w:left="5040" w:hanging="360"/>
      </w:pPr>
    </w:lvl>
    <w:lvl w:ilvl="7" w:tplc="1A405822">
      <w:start w:val="1"/>
      <w:numFmt w:val="bullet"/>
      <w:lvlText w:val="●"/>
      <w:lvlJc w:val="left"/>
      <w:pPr>
        <w:ind w:left="5760" w:hanging="360"/>
      </w:pPr>
    </w:lvl>
    <w:lvl w:ilvl="8" w:tplc="6F98A32E">
      <w:start w:val="1"/>
      <w:numFmt w:val="bullet"/>
      <w:lvlText w:val="●"/>
      <w:lvlJc w:val="left"/>
      <w:pPr>
        <w:ind w:left="6480" w:hanging="360"/>
      </w:pPr>
    </w:lvl>
  </w:abstractNum>
  <w:num w:numId="1" w16cid:durableId="93907184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FDD"/>
    <w:rsid w:val="00885154"/>
    <w:rsid w:val="009A441C"/>
    <w:rsid w:val="00AD24C3"/>
    <w:rsid w:val="00B02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4ACAA1"/>
  <w15:docId w15:val="{69E5C7DB-F006-4EA9-ACF8-170197CAF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dcterms:created xsi:type="dcterms:W3CDTF">2026-01-24T12:47:00Z</dcterms:created>
  <dcterms:modified xsi:type="dcterms:W3CDTF">2026-01-24T12:49:00Z</dcterms:modified>
</cp:coreProperties>
</file>