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6161F" w14:paraId="5E0D455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BEDA2E3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68EC44A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E2906C6" w14:textId="77777777" w:rsidR="00C6161F" w:rsidRDefault="00C6161F">
      <w:pPr>
        <w:spacing w:after="120"/>
      </w:pPr>
    </w:p>
    <w:p w14:paraId="46F5A54F" w14:textId="77777777" w:rsidR="00C6161F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8D39732" w14:textId="77777777" w:rsidR="00C6161F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485C4EA7" w14:textId="77777777" w:rsidR="00C6161F" w:rsidRDefault="00C6161F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C6161F" w14:paraId="57405968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8422F51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E1DF750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A59D71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295C8AC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5AB2CC56" w14:textId="77777777" w:rsidR="00C6161F" w:rsidRDefault="00C6161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C6161F" w14:paraId="6F15F28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55EC1E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4FEB74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088F98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797484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77AB91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FDBBAF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6161F" w14:paraId="064B5A1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8060999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AAB036E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صلاة الجمعة والجماعة-&gt;صلاة الجمعة</w:t>
            </w:r>
          </w:p>
          <w:p w14:paraId="6DAF6C6C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الحياء وعمل القلب-&gt;ستر العورة</w:t>
            </w:r>
          </w:p>
          <w:p w14:paraId="7DDF66CA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الروم-&gt;تفسير الآيات من (20-23)</w:t>
            </w:r>
          </w:p>
          <w:p w14:paraId="7E774173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العبادات الباطنة-&gt;عبادة الخوف والرجاء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16D289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697B20D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صلاة التطوع-&gt;صلاة التطوع (2)</w:t>
            </w:r>
          </w:p>
          <w:p w14:paraId="44968639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الحياء وعمل القلب-&gt;خلق الحياء</w:t>
            </w:r>
          </w:p>
          <w:p w14:paraId="5DA808F4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الروم-&gt;تفسير الآيات من (1-7) سورة الروم</w:t>
            </w:r>
          </w:p>
          <w:p w14:paraId="126C6717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العبادات الباطنة-&gt;عبادة المحبة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BB86CA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C2EDE62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صلاة التطوع-&gt;صلاة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التطوًع(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</w:t>
            </w:r>
          </w:p>
          <w:p w14:paraId="1D1617C4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الحياء وعمل القلب-&gt;أعمال القلوب</w:t>
            </w:r>
          </w:p>
          <w:p w14:paraId="739A7C96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العنكبوت-&gt;تفسير الآيات من (64-69)</w:t>
            </w:r>
          </w:p>
          <w:p w14:paraId="08AA8427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العبادة-&gt;العبادة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9C70D0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CA08838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سجود السهو-&gt;سجود السهو واسبابه</w:t>
            </w:r>
          </w:p>
          <w:p w14:paraId="1596B014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أخلاق نهى الإسلام عنها-&gt;ذو الوجهين</w:t>
            </w:r>
          </w:p>
          <w:p w14:paraId="50ED99AD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العنكبوت-&gt;تفسير الآيات من (45-46)</w:t>
            </w:r>
          </w:p>
          <w:p w14:paraId="462D5458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الهداية إلى التوحيد ونتائجه في الدنيا والآخرة-&gt;نتائج التوحيد في الدنيا </w:t>
            </w:r>
            <w:proofErr w:type="spell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والآخره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098D48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D7DF0C8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سنن الصلاة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ومكروهاتها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ومبطلاتها-&gt;مكروهات الصلاة ومبطلاتها</w:t>
            </w:r>
          </w:p>
          <w:p w14:paraId="338AD22B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أخلاق نهى الإسلام عنها-&gt;صفات المنافق (2)</w:t>
            </w:r>
          </w:p>
          <w:p w14:paraId="6FAD8739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العنكبوت-&gt;تفسير الآيات من (41-44)</w:t>
            </w:r>
          </w:p>
          <w:p w14:paraId="6F297A1C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الهداية إلى التوحيد ونتائجه في الدنيا والآخرة-&gt;نتائج التوحيد في الدنيا </w:t>
            </w:r>
            <w:proofErr w:type="spell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والآخره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1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3E6D4C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6F3D074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سنن الصلاة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ومكروهاتها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ومبطلاتها-&gt;سنن الصلاة</w:t>
            </w:r>
          </w:p>
          <w:p w14:paraId="3290D5CC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أخلاق نهى الإسلام عنها-&gt;صفات المنافق (1)</w:t>
            </w:r>
          </w:p>
          <w:p w14:paraId="7966BCE9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العنكبوت-&gt;تفسير الآيات من (1-9)</w:t>
            </w:r>
          </w:p>
          <w:p w14:paraId="756A339F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الهداية إلى التوحيد ونتائجه في الدنيا والآخرة-&gt;الهداية إلى التوحيد</w:t>
            </w:r>
          </w:p>
        </w:tc>
      </w:tr>
      <w:tr w:rsidR="00C6161F" w14:paraId="2355D1F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CB0908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263CFD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8FEA1E2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952B33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A72409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1E4550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6161F" w14:paraId="63ADE00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64207C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23EFA48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الجنائز-&gt;أحكام الجنائز</w:t>
            </w:r>
          </w:p>
          <w:p w14:paraId="55146FB3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صلة الرحم-&gt;فضل بر الوالدين</w:t>
            </w:r>
          </w:p>
          <w:p w14:paraId="0C0E142D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التغابن-&gt;تفسير سورة التغابن الآيات (9-11)</w:t>
            </w:r>
          </w:p>
          <w:p w14:paraId="1328B647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أسباب الوقوع في الشرك-&gt;زيارة القبور واتخاذها مساجد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E5708D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C1B91E3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صلاة المسافر-&gt;صلاة المسافر</w:t>
            </w:r>
          </w:p>
          <w:p w14:paraId="58B881F0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التراحم والتواد والصلة بين المسلمين-&gt;حق الجار</w:t>
            </w:r>
          </w:p>
          <w:p w14:paraId="395DB12D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لقمان-&gt;تفسير الآيات من (٣٣-٣٤) سورة لقمان</w:t>
            </w:r>
          </w:p>
          <w:p w14:paraId="5A62CEC8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أسباب الوقوع في الشرك-&gt;الغلو في آل بيت النبي صلى الله عليه وسلم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A3BAC8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3414240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صلاة الاستسقاء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صلاة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الكسوف والخسوف-&gt;صلاة الكسوف والخسوف</w:t>
            </w:r>
          </w:p>
          <w:p w14:paraId="299788EA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التراحم والتواد والصلة بين المسلمين-&gt;فضل الاطعام والسلام</w:t>
            </w:r>
          </w:p>
          <w:p w14:paraId="356C2FA2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لقمان-&gt;تفسير الآيات من (١٦-١٩) سورة لقمان</w:t>
            </w:r>
          </w:p>
          <w:p w14:paraId="126C1D4A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أسباب الوقوع في الشرك-&gt;الغلو في الأنبياء والصالحين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AC65A4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8C42289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صلاة الاستسقاء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صلاة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الكسوف والخسوف-&gt;صلاة الاستسقاء</w:t>
            </w:r>
          </w:p>
          <w:p w14:paraId="476DD96E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التراحم والتواد والصلة بين المسلمين-&gt;أذية الناس</w:t>
            </w:r>
          </w:p>
          <w:p w14:paraId="5C3B2DDF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لقمان-&gt;تفسير الآيات من (١٢-١٥) سورة لقمان</w:t>
            </w:r>
          </w:p>
          <w:p w14:paraId="655BA6D7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العبادات الظاهرة-&gt;الاستغاثة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1C765A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6F511EB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صلاة العيدين-&gt;صلاة العيدين</w:t>
            </w:r>
          </w:p>
          <w:p w14:paraId="42BD3931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التراحم والتواد والصلة بين المسلمين-&gt;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مفسدات  التراحم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والتواد والصلة بين المسلمين</w:t>
            </w:r>
          </w:p>
          <w:p w14:paraId="7047D7F4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الروم-&gt;تفسير الآيات من (39-41)</w:t>
            </w:r>
          </w:p>
          <w:p w14:paraId="0F348C9A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العبادات الظاهرة-&gt;الدعاء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02A538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68934CD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صلاة الجمعة والجماعة-&gt;صلاة الجماعة</w:t>
            </w:r>
          </w:p>
          <w:p w14:paraId="08BB8633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التراحم والتواد والصلة بين المسلمين-&gt;المؤمنون كالجسد الواحد</w:t>
            </w:r>
          </w:p>
          <w:p w14:paraId="1D181165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الروم-&gt;تفسير الآيات من (33-38)</w:t>
            </w:r>
          </w:p>
          <w:p w14:paraId="3F601261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العبادات الباطنة-&gt;التوكل</w:t>
            </w:r>
          </w:p>
        </w:tc>
      </w:tr>
      <w:tr w:rsidR="00C6161F" w14:paraId="6CB6436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78C071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7B7C9A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367F9B6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E385D3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91A6CC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B8D453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6161F" w14:paraId="41E7946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458D2F" w14:textId="77777777" w:rsidR="00C6161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245FCCC" w14:textId="77777777" w:rsidR="00C6161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1FFE4D8" w14:textId="77777777" w:rsidR="00C6161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10FAF7EE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06278D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22807A5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الأسبوع الختامي والاختبارات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B9F9FE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DB84FD5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صلة الرحم-&gt;صلة قاطع الرحم</w:t>
            </w:r>
          </w:p>
          <w:p w14:paraId="72DB4796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استعداداً للاختبارات النهائية وحل نماذج اختبارات</w:t>
            </w:r>
          </w:p>
          <w:p w14:paraId="615641F2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التغابن-&gt;تفسير سورة التغابن الآيات (16-18)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2CD5E1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415E0F8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واختبارات قصيرة في التوحيد والتفسير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6467D4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4F012C5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أسباب الوقوع في الشرك-&gt;التبرك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0CF8D7" w14:textId="77777777" w:rsidR="00C6161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1B331D1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صلة الرحم-&gt;جزاء صلة الرحم</w:t>
            </w:r>
          </w:p>
          <w:p w14:paraId="228ACD02" w14:textId="77777777" w:rsidR="00C6161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التغابن-&gt;تفسير سورة التغابن الآيات (12-15)</w:t>
            </w:r>
          </w:p>
        </w:tc>
      </w:tr>
    </w:tbl>
    <w:p w14:paraId="6C35029D" w14:textId="77777777" w:rsidR="00C6161F" w:rsidRDefault="00C6161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C6161F" w14:paraId="7974F337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B24103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6A39119" w14:textId="77777777" w:rsidR="00C6161F" w:rsidRDefault="00C6161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6161F" w14:paraId="6A1B318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C023956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C5E5623" w14:textId="77777777" w:rsidR="00C6161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0485725" w14:textId="77777777" w:rsidR="006B7700" w:rsidRDefault="006B7700"/>
    <w:sectPr w:rsidR="006B770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5F1633"/>
    <w:multiLevelType w:val="hybridMultilevel"/>
    <w:tmpl w:val="B42EC208"/>
    <w:lvl w:ilvl="0" w:tplc="1FFA3EC0">
      <w:start w:val="1"/>
      <w:numFmt w:val="bullet"/>
      <w:lvlText w:val="●"/>
      <w:lvlJc w:val="left"/>
      <w:pPr>
        <w:ind w:left="720" w:hanging="360"/>
      </w:pPr>
    </w:lvl>
    <w:lvl w:ilvl="1" w:tplc="D22C8C2C">
      <w:start w:val="1"/>
      <w:numFmt w:val="bullet"/>
      <w:lvlText w:val="○"/>
      <w:lvlJc w:val="left"/>
      <w:pPr>
        <w:ind w:left="1440" w:hanging="360"/>
      </w:pPr>
    </w:lvl>
    <w:lvl w:ilvl="2" w:tplc="DD5E136E">
      <w:start w:val="1"/>
      <w:numFmt w:val="bullet"/>
      <w:lvlText w:val="■"/>
      <w:lvlJc w:val="left"/>
      <w:pPr>
        <w:ind w:left="2160" w:hanging="360"/>
      </w:pPr>
    </w:lvl>
    <w:lvl w:ilvl="3" w:tplc="CFFEDF2C">
      <w:start w:val="1"/>
      <w:numFmt w:val="bullet"/>
      <w:lvlText w:val="●"/>
      <w:lvlJc w:val="left"/>
      <w:pPr>
        <w:ind w:left="2880" w:hanging="360"/>
      </w:pPr>
    </w:lvl>
    <w:lvl w:ilvl="4" w:tplc="5EFC856E">
      <w:start w:val="1"/>
      <w:numFmt w:val="bullet"/>
      <w:lvlText w:val="○"/>
      <w:lvlJc w:val="left"/>
      <w:pPr>
        <w:ind w:left="3600" w:hanging="360"/>
      </w:pPr>
    </w:lvl>
    <w:lvl w:ilvl="5" w:tplc="4202D756">
      <w:start w:val="1"/>
      <w:numFmt w:val="bullet"/>
      <w:lvlText w:val="■"/>
      <w:lvlJc w:val="left"/>
      <w:pPr>
        <w:ind w:left="4320" w:hanging="360"/>
      </w:pPr>
    </w:lvl>
    <w:lvl w:ilvl="6" w:tplc="894EFBAA">
      <w:start w:val="1"/>
      <w:numFmt w:val="bullet"/>
      <w:lvlText w:val="●"/>
      <w:lvlJc w:val="left"/>
      <w:pPr>
        <w:ind w:left="5040" w:hanging="360"/>
      </w:pPr>
    </w:lvl>
    <w:lvl w:ilvl="7" w:tplc="3D9278A0">
      <w:start w:val="1"/>
      <w:numFmt w:val="bullet"/>
      <w:lvlText w:val="●"/>
      <w:lvlJc w:val="left"/>
      <w:pPr>
        <w:ind w:left="5760" w:hanging="360"/>
      </w:pPr>
    </w:lvl>
    <w:lvl w:ilvl="8" w:tplc="26527814">
      <w:start w:val="1"/>
      <w:numFmt w:val="bullet"/>
      <w:lvlText w:val="●"/>
      <w:lvlJc w:val="left"/>
      <w:pPr>
        <w:ind w:left="6480" w:hanging="360"/>
      </w:pPr>
    </w:lvl>
  </w:abstractNum>
  <w:num w:numId="1" w16cid:durableId="127690674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61F"/>
    <w:rsid w:val="006B7700"/>
    <w:rsid w:val="007E2514"/>
    <w:rsid w:val="008C2AA4"/>
    <w:rsid w:val="008E5DDE"/>
    <w:rsid w:val="00C6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6A42AF"/>
  <w15:docId w15:val="{E59246E1-8625-4C27-9DC2-F1F1E73EE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2026-01-17T19:34:00Z</cp:lastPrinted>
  <dcterms:created xsi:type="dcterms:W3CDTF">2026-01-17T19:33:00Z</dcterms:created>
  <dcterms:modified xsi:type="dcterms:W3CDTF">2026-01-17T19:34:00Z</dcterms:modified>
</cp:coreProperties>
</file>