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146DF" w14:paraId="7A1F481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5BF87B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6587222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D1E3822" w14:textId="77777777" w:rsidR="007146DF" w:rsidRDefault="007146DF">
      <w:pPr>
        <w:spacing w:after="120"/>
      </w:pPr>
    </w:p>
    <w:p w14:paraId="2B5C41CD" w14:textId="77777777" w:rsidR="007146D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D5519F6" w14:textId="77777777" w:rsidR="007146D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14D1A698" w14:textId="77777777" w:rsidR="007146DF" w:rsidRDefault="007146D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7146DF" w14:paraId="7E0BBB1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9F0DFD9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8C85E60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D95AD8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7F05BC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23161BC2" w14:textId="77777777" w:rsidR="007146DF" w:rsidRDefault="007146D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7146DF" w14:paraId="2175E13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339B40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D79B73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736344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B41567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A5C0E5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E5FF09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146DF" w14:paraId="4AFE5EE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4D2EB4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6058CAE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نهى عنها الإسلام-&gt;أحكام التشبه</w:t>
            </w:r>
          </w:p>
          <w:p w14:paraId="3DF2A828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طه-&gt;تفسير الآيات (17-36) من سورة طه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29E22C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ED66B1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اللباس والزينة وسنن الفطرة-&gt;ما يحرم من اللباس والزينة</w:t>
            </w:r>
          </w:p>
          <w:p w14:paraId="62D6C7D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الإسلام-&gt;حقوق الطريق</w:t>
            </w:r>
          </w:p>
          <w:p w14:paraId="64BD5A52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طه-&gt;تفسير الآيات (1-16) من سورة طه</w:t>
            </w:r>
          </w:p>
          <w:p w14:paraId="4F3EE61D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عظمة الله تعالى-&gt;الاستهزاء بالدين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0EB6B6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E84253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اللباس والزينة وسنن الفطرة-&gt;اللباس والزينة</w:t>
            </w:r>
          </w:p>
          <w:p w14:paraId="6E951C5A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مريم-&gt;سورة مريم من 41 الى 50</w:t>
            </w:r>
          </w:p>
          <w:p w14:paraId="696D9351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عظمة الله تعالى-&gt;الالحاد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B9768D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505B6D3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الجهاد-&gt;الجهاد</w:t>
            </w:r>
          </w:p>
          <w:p w14:paraId="4743679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الإسلام-&gt;نشر الخير</w:t>
            </w:r>
          </w:p>
          <w:p w14:paraId="7FE9C26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مريم-&gt;سورة مريم من 27 الى 36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D3CC40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94F7D3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رغب فيها الإسلام-&gt;النصيحة</w:t>
            </w:r>
          </w:p>
          <w:p w14:paraId="29831872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مريم-&gt;سورة مريم من 16 الى 26</w:t>
            </w:r>
          </w:p>
          <w:p w14:paraId="254D9E1D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عظمة الله تعالى-&gt;أدلة عظمة الله تعالى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B78A10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538653F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مريم-&gt;سورة مريم من 1 الى 9</w:t>
            </w:r>
          </w:p>
          <w:p w14:paraId="0F910F23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عظمة الله تعالى-&gt;تعظيم الله تعالى</w:t>
            </w:r>
          </w:p>
        </w:tc>
      </w:tr>
      <w:tr w:rsidR="007146DF" w14:paraId="5263DBE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8B6557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BB6E88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8C2C87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94F7B4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EFAB3B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88AD0E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146DF" w14:paraId="7046EC4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F75939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B26BDA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الاستئذان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وأدابه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-&gt;آداب الاستئذان</w:t>
            </w:r>
          </w:p>
          <w:p w14:paraId="58471A6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مكانة المرأة في الإسلام-&gt;مكانة الأم</w:t>
            </w:r>
          </w:p>
          <w:p w14:paraId="3ACD57C8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الأنبياء-&gt;تفسير الآيات (30-35) من سورة الأنبياء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AD767C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3A7634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الدماء الطبيعية-&gt;الاستحاضة والنفاس</w:t>
            </w:r>
          </w:p>
          <w:p w14:paraId="4798EB9E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عناية الإسلام بالعمل المهني-&gt;الصدق في التجارة</w:t>
            </w:r>
          </w:p>
          <w:p w14:paraId="5093EF27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الأمن من مكر الله تعالى-&gt;الأمن من مكر الله تعالى والقنوط من رحمته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4A9471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62D94C3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عناية الإسلام بالعمل المهني-&gt;العمل اليدوي</w:t>
            </w:r>
          </w:p>
          <w:p w14:paraId="1DB0AAEC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طه-&gt;تفسير الآيات (77-82) من سورة طه</w:t>
            </w:r>
          </w:p>
          <w:p w14:paraId="1D99EE69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الظن بالله تعالى-&gt;الظن بالله تعالى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5C0158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5AC669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الدماء الطبيعية-&gt;الحيض</w:t>
            </w:r>
          </w:p>
          <w:p w14:paraId="61E84542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عناية الإسلام بالعمل المهني-&gt;فضل الزراعة</w:t>
            </w:r>
          </w:p>
          <w:p w14:paraId="26B5DAB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طه-&gt;تفسير الآيات (65-76) من سورة طه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950509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4EF009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اللباس والزينة وسنن الفطرة-&gt;الغسل</w:t>
            </w:r>
          </w:p>
          <w:p w14:paraId="6FF65DEB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الإسلام-&gt;التحذير من الكبر</w:t>
            </w:r>
          </w:p>
          <w:p w14:paraId="597E01FF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طه-&gt;تفسير الآيات (51-64) من سورة طه</w:t>
            </w:r>
          </w:p>
          <w:p w14:paraId="521F76C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عظمة أسماء الله تعالى-&gt;التسمي بأسماء الله تعالى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1C22F5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E75DE1A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اللباس والزينة وسنن الفطرة-&gt;آداب اللباس والزينة</w:t>
            </w:r>
          </w:p>
          <w:p w14:paraId="0AD68821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الإسلام-&gt;الإشارة بالسلاح</w:t>
            </w:r>
          </w:p>
          <w:p w14:paraId="6331170E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طه-&gt;تفسير الآيات (37-50) من سورة طه</w:t>
            </w:r>
          </w:p>
          <w:p w14:paraId="6D4E4F59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عظمة أسماء الله تعالى-&gt;أسماء الله الحسنى</w:t>
            </w:r>
          </w:p>
        </w:tc>
      </w:tr>
      <w:tr w:rsidR="007146DF" w14:paraId="216FA71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E490F3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99BD07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F58E09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56B69B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A808C9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65F4DD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146DF" w14:paraId="58A5745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8F66A" w14:textId="77777777" w:rsidR="007146D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CC22608" w14:textId="77777777" w:rsidR="007146D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F3A05D4" w14:textId="77777777" w:rsidR="007146D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FFE78D9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6EE6B6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995B1B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خصائص التشريع الإسلامي-&gt;خصائص التشريع في المعاملات</w:t>
            </w:r>
          </w:p>
          <w:p w14:paraId="0ECF1B3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عناية الإسلام بالصحة-&gt;خصال الفطرة</w:t>
            </w:r>
          </w:p>
          <w:p w14:paraId="3A53B1C5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الأنبياء-&gt;تفسير الآيات (78-82) من سورة الأنبياء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D7B386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90EF72A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خصائص التشريع الإسلامي-&gt;خصائص التشريع في العبادات</w:t>
            </w:r>
          </w:p>
          <w:p w14:paraId="7E2CFE2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عناية الإسلام بالصحة-&gt;الأمر بالتداوي</w:t>
            </w:r>
          </w:p>
          <w:p w14:paraId="1F1E9CE6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الطاعة والتحاكم-&gt;لزوم الجماعة وذم الفرقة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75D3BB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748A54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عناية الإسلام بالصحة-&gt;خطورة المسكرات</w:t>
            </w:r>
          </w:p>
          <w:p w14:paraId="68F9171D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الأنبياء-&gt;تفسير الآيات (68-73) من سورة الأنبياء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F8A594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BF4E3C5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خصائص التشريع الإسلامي-&gt;خصائص التشريع الإسلامي</w:t>
            </w:r>
          </w:p>
          <w:p w14:paraId="7CD307EE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مكانة المرأة في الإسلام-&gt;فضل تربية البنات والأخوات</w:t>
            </w:r>
          </w:p>
          <w:p w14:paraId="46E42FF8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الأنبياء-&gt;تفسير الآيات (59-67) من سورة الأنبياء</w:t>
            </w:r>
          </w:p>
          <w:p w14:paraId="3B111655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الطاعة والتحاكم-&gt;التحاكم الي شرع الله تعالى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92A189" w14:textId="77777777" w:rsidR="007146D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94BB267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الاستئذان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وأدابه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-&gt;آداب النظر</w:t>
            </w:r>
          </w:p>
          <w:p w14:paraId="5807E4A5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مكانة المرأة في الإسلام-&gt;حقوق الزوجة</w:t>
            </w:r>
          </w:p>
          <w:p w14:paraId="41DB75DE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الأنبياء-&gt;تفسير الآيات (51-58) من سورة الأنبياء</w:t>
            </w:r>
          </w:p>
          <w:p w14:paraId="1B459D04" w14:textId="77777777" w:rsidR="007146D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الطاعة والتحاكم-&gt;الطاعة المشروعة والممنوعة</w:t>
            </w:r>
          </w:p>
        </w:tc>
      </w:tr>
    </w:tbl>
    <w:p w14:paraId="5E6D68A0" w14:textId="77777777" w:rsidR="007146DF" w:rsidRDefault="007146D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7146DF" w14:paraId="72BB0B9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53AA5A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CB7C7D1" w14:textId="77777777" w:rsidR="007146DF" w:rsidRPr="003E3AE9" w:rsidRDefault="007146DF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146DF" w14:paraId="3327549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179666F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95B6B12" w14:textId="77777777" w:rsidR="007146D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6E56CBB" w14:textId="77777777" w:rsidR="007A53E5" w:rsidRDefault="007A53E5"/>
    <w:sectPr w:rsidR="007A53E5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9D0CD0"/>
    <w:multiLevelType w:val="hybridMultilevel"/>
    <w:tmpl w:val="5D0874CE"/>
    <w:lvl w:ilvl="0" w:tplc="9116982E">
      <w:start w:val="1"/>
      <w:numFmt w:val="bullet"/>
      <w:lvlText w:val="●"/>
      <w:lvlJc w:val="left"/>
      <w:pPr>
        <w:ind w:left="720" w:hanging="360"/>
      </w:pPr>
    </w:lvl>
    <w:lvl w:ilvl="1" w:tplc="C37AC5D6">
      <w:start w:val="1"/>
      <w:numFmt w:val="bullet"/>
      <w:lvlText w:val="○"/>
      <w:lvlJc w:val="left"/>
      <w:pPr>
        <w:ind w:left="1440" w:hanging="360"/>
      </w:pPr>
    </w:lvl>
    <w:lvl w:ilvl="2" w:tplc="1C66BE10">
      <w:start w:val="1"/>
      <w:numFmt w:val="bullet"/>
      <w:lvlText w:val="■"/>
      <w:lvlJc w:val="left"/>
      <w:pPr>
        <w:ind w:left="2160" w:hanging="360"/>
      </w:pPr>
    </w:lvl>
    <w:lvl w:ilvl="3" w:tplc="1F0A036E">
      <w:start w:val="1"/>
      <w:numFmt w:val="bullet"/>
      <w:lvlText w:val="●"/>
      <w:lvlJc w:val="left"/>
      <w:pPr>
        <w:ind w:left="2880" w:hanging="360"/>
      </w:pPr>
    </w:lvl>
    <w:lvl w:ilvl="4" w:tplc="FF3C4A7A">
      <w:start w:val="1"/>
      <w:numFmt w:val="bullet"/>
      <w:lvlText w:val="○"/>
      <w:lvlJc w:val="left"/>
      <w:pPr>
        <w:ind w:left="3600" w:hanging="360"/>
      </w:pPr>
    </w:lvl>
    <w:lvl w:ilvl="5" w:tplc="8D6609F4">
      <w:start w:val="1"/>
      <w:numFmt w:val="bullet"/>
      <w:lvlText w:val="■"/>
      <w:lvlJc w:val="left"/>
      <w:pPr>
        <w:ind w:left="4320" w:hanging="360"/>
      </w:pPr>
    </w:lvl>
    <w:lvl w:ilvl="6" w:tplc="1C72AC88">
      <w:start w:val="1"/>
      <w:numFmt w:val="bullet"/>
      <w:lvlText w:val="●"/>
      <w:lvlJc w:val="left"/>
      <w:pPr>
        <w:ind w:left="5040" w:hanging="360"/>
      </w:pPr>
    </w:lvl>
    <w:lvl w:ilvl="7" w:tplc="5FA0E6B8">
      <w:start w:val="1"/>
      <w:numFmt w:val="bullet"/>
      <w:lvlText w:val="●"/>
      <w:lvlJc w:val="left"/>
      <w:pPr>
        <w:ind w:left="5760" w:hanging="360"/>
      </w:pPr>
    </w:lvl>
    <w:lvl w:ilvl="8" w:tplc="D0500DC4">
      <w:start w:val="1"/>
      <w:numFmt w:val="bullet"/>
      <w:lvlText w:val="●"/>
      <w:lvlJc w:val="left"/>
      <w:pPr>
        <w:ind w:left="6480" w:hanging="360"/>
      </w:pPr>
    </w:lvl>
  </w:abstractNum>
  <w:num w:numId="1" w16cid:durableId="163802656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DF"/>
    <w:rsid w:val="003E3AE9"/>
    <w:rsid w:val="005F27EE"/>
    <w:rsid w:val="007146DF"/>
    <w:rsid w:val="007A53E5"/>
    <w:rsid w:val="00E92CF4"/>
    <w:rsid w:val="00EA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A5496D"/>
  <w15:docId w15:val="{A67A2B9B-7924-4C3E-B342-60E4EC030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484</Words>
  <Characters>2885</Characters>
  <Application>Microsoft Office Word</Application>
  <DocSecurity>0</DocSecurity>
  <Lines>137</Lines>
  <Paragraphs>120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dcterms:created xsi:type="dcterms:W3CDTF">2026-01-22T22:54:00Z</dcterms:created>
  <dcterms:modified xsi:type="dcterms:W3CDTF">2026-01-22T22:56:00Z</dcterms:modified>
</cp:coreProperties>
</file>