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616AF" w14:paraId="24382A7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F157E38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6981A5C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9C1F86A" w14:textId="77777777" w:rsidR="004616AF" w:rsidRPr="00FB0F3B" w:rsidRDefault="004616AF">
      <w:pPr>
        <w:spacing w:after="120"/>
        <w:rPr>
          <w:sz w:val="2"/>
          <w:szCs w:val="2"/>
        </w:rPr>
      </w:pPr>
    </w:p>
    <w:p w14:paraId="4163C48A" w14:textId="77777777" w:rsidR="004616AF" w:rsidRPr="00FB0F3B" w:rsidRDefault="00000000">
      <w:pPr>
        <w:spacing w:after="60"/>
        <w:jc w:val="center"/>
        <w:rPr>
          <w:sz w:val="10"/>
          <w:szCs w:val="10"/>
        </w:rPr>
      </w:pPr>
      <w:r w:rsidRPr="00FB0F3B">
        <w:rPr>
          <w:rFonts w:ascii="Arial" w:eastAsia="Arial" w:hAnsi="Arial" w:cs="Arial"/>
          <w:b/>
          <w:bCs/>
          <w:color w:val="0D47A1"/>
          <w:sz w:val="28"/>
          <w:szCs w:val="28"/>
          <w:rtl/>
        </w:rPr>
        <w:t>توزيع المنهج</w:t>
      </w:r>
    </w:p>
    <w:p w14:paraId="2859B4D3" w14:textId="5D3E491F" w:rsidR="004616AF" w:rsidRPr="00FB0F3B" w:rsidRDefault="00000000" w:rsidP="00FB0F3B">
      <w:pPr>
        <w:spacing w:after="60"/>
        <w:jc w:val="center"/>
        <w:rPr>
          <w:sz w:val="18"/>
          <w:szCs w:val="18"/>
        </w:rPr>
      </w:pPr>
      <w:r w:rsidRPr="00FB0F3B">
        <w:rPr>
          <w:rFonts w:ascii="Arial" w:eastAsia="Arial" w:hAnsi="Arial" w:cs="Arial"/>
          <w:color w:val="1976D2"/>
          <w:sz w:val="28"/>
          <w:szCs w:val="28"/>
          <w:rtl/>
        </w:rPr>
        <w:t>لمادة: القرآن الكريم والدراسات الإسلامية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616AF" w14:paraId="153C891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47ACE8F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52F780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7EDC223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73DB458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4E63C0DF" w14:textId="77777777" w:rsidR="004616AF" w:rsidRPr="00FB0F3B" w:rsidRDefault="004616AF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616AF" w14:paraId="72CFE6F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EB0779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8A8C57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36C836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AB9AF5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646C97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A6B08E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616AF" w14:paraId="65651D1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DB7D9A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B6E380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حفظ الله لنبيه صلى الله عليه وسلم-&gt;مواقف من حفظ الله لنبيه صلى الله عليه وسلم</w:t>
            </w:r>
          </w:p>
          <w:p w14:paraId="4E69A3B7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مراجعة سورة الملك (21–30) (10) + مراجعة (1–10) (10) = (20 آية)</w:t>
            </w:r>
          </w:p>
          <w:p w14:paraId="45BA7E85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سورة الأحزاب (15–51) (37) + مراجعة سورة السجدة (1–8) (8) = (45 آية)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948265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25B1A8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بركة النبي صلى الله عليه وسلم-&gt;البركة في الطعام</w:t>
            </w:r>
          </w:p>
          <w:p w14:paraId="3C14C17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مراجعة سورة الملك (1–20) (20 آية)</w:t>
            </w:r>
          </w:p>
          <w:p w14:paraId="034E128D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سورة سبأ (24–54) (31) + مراجعة سورة الأحزاب (1–14) (14) = (45 آية)</w:t>
            </w:r>
          </w:p>
          <w:p w14:paraId="652A606B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زكاة الفطر وصدقة التطوع-&gt;صدقة التطوع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C1E7BB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AE3A8E8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اليوم الآخر-&gt;الجنة والنار</w:t>
            </w:r>
          </w:p>
          <w:p w14:paraId="2AD39A0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تسميع/اختبار سورة الملك (كاملة) (30 آية)</w:t>
            </w:r>
          </w:p>
          <w:p w14:paraId="12C9F9C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سورة السجدة (9–30) (22) + مراجعة سورة سبأ (1–23) (23) = (45 آية)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7F45D1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2A6418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بركة النبي صلى الله عليه وسلم-&gt;تكثير الطعام بين يدي النبي صلى الله عليه وسلم</w:t>
            </w:r>
          </w:p>
          <w:p w14:paraId="4F2DF49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مراجعة سورة الملك (1–30) (30 آية)</w:t>
            </w:r>
          </w:p>
          <w:p w14:paraId="310D6FC5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سورة الأحزاب (37–73) (37) + سورة السجدة (1–8) (8) = (45 آية)</w:t>
            </w:r>
          </w:p>
          <w:p w14:paraId="6B859867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زكاة الفطر وصدقة التطوع-&gt;زكاة الفطر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349E53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0AAE08C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اليوم الآخر-&gt;الإيمان باليوم الآخر</w:t>
            </w:r>
          </w:p>
          <w:p w14:paraId="56752137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سورة الملك (16–30) (15 آية)</w:t>
            </w:r>
          </w:p>
          <w:p w14:paraId="66882A5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سورة سبأ (46–54) (9) + سورة الأحزاب (1–36) (36) = (45 آية)</w:t>
            </w:r>
          </w:p>
          <w:p w14:paraId="10CC88D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الزكاة-&gt;حكم الزكاة ومكانتها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AAA661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ABD9DE5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بركة النبي صلى الله عليه وسلم-&gt;تكثير الماء بين يدي النبي صلى الله عليه وسلم</w:t>
            </w:r>
          </w:p>
          <w:p w14:paraId="375F3F0C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سورة الملك (1–15) (15 آية)</w:t>
            </w:r>
          </w:p>
          <w:p w14:paraId="5C027591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سورة سبأ (1–45) (45 آية)</w:t>
            </w:r>
          </w:p>
        </w:tc>
      </w:tr>
      <w:tr w:rsidR="004616AF" w14:paraId="70C1B18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198D8F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58AC79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DD6BD0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7DB37A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5B098C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89E923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616AF" w14:paraId="4D660DF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C40B0A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8E862A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النبي القدوة صلى الله عليه وسلم-&gt;التأسي بالنبي صلى الله عليه وسلم في صلاته</w:t>
            </w:r>
          </w:p>
          <w:p w14:paraId="361DDA0B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تثبيت شامل سورة الملك (كاملة) (30 آية)</w:t>
            </w:r>
          </w:p>
          <w:p w14:paraId="32429A0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اختبار تلاوة سورة سبأ (46–54) (9) + سورة الأحزاب (1–36) (36) = (45 آية)</w:t>
            </w:r>
          </w:p>
          <w:p w14:paraId="401B198A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الحج والعمرة-&gt;مواقيت الحج والعمرة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AFA2AA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F00444C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النبي القدوة صلى الله عليه وسلم-&gt;التأسي بالنبي صلى الله عليه وسلم وأمثلته</w:t>
            </w:r>
          </w:p>
          <w:p w14:paraId="78491111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تسميع تحسيني (سورة الملك) مقاطع طويلة (20–30 آية) (يفضل 25)</w:t>
            </w:r>
          </w:p>
          <w:p w14:paraId="2620A3F3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اختبار تلاوة سورة سبأ (1–45) (45 آية)</w:t>
            </w:r>
          </w:p>
          <w:p w14:paraId="4D3E74F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الحج والعمرة-&gt;الحج والعمرة ومنزلتهما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1A4A2C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B9C7265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حقوق أهل بيت النبي صلى الله عليه وسلم وزوجاته-&gt;حقوق زوجات النبي صلى الله عليه وسلم</w:t>
            </w:r>
          </w:p>
          <w:p w14:paraId="7BDD62A1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مراجعة سورة الملك (16–30) (15 آية)</w:t>
            </w:r>
          </w:p>
          <w:p w14:paraId="771DC7CD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سورة الأحزاب (33–73) (41 آية)</w:t>
            </w:r>
          </w:p>
          <w:p w14:paraId="4C86F37D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الصيام-&gt;العشر الأواخر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37F187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D39B03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النبي القدوة صلى الله عليه وسلم-&gt;محبة النبي صلى الله عليه وسلم</w:t>
            </w:r>
          </w:p>
          <w:p w14:paraId="1929343A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مراجعة سورة الملك (1–15) (15 آية)</w:t>
            </w:r>
          </w:p>
          <w:p w14:paraId="5CC5422D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سورة سبأ (28–54) (27) + مراجعة سورة الأحزاب (15–32) (18) = (45 آية)</w:t>
            </w:r>
          </w:p>
          <w:p w14:paraId="16889F87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الصيام-&gt;الذين يباح لهم الفطر في رمضان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5CB618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9C2651A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حقوق أهل بيت النبي صلى الله عليه وسلم وزوجاته-&gt;حقوق أهل بيت النبي صلى الله عليه وسلم</w:t>
            </w:r>
          </w:p>
          <w:p w14:paraId="01AD5AA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اختبار دوري سورة الملك (كاملة) (30 آية)</w:t>
            </w:r>
          </w:p>
          <w:p w14:paraId="727AB790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سورة سبأ (1–27) (27) + مراجعة سورة السجدة (1–18) (18) = (45 آية)</w:t>
            </w:r>
          </w:p>
          <w:p w14:paraId="68E110CA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الصيام-&gt;الصيام (مكانته-حكمه)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4E0182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49C8FD3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حقوق الرسول صلى الله عليه وسلم-&gt;حقوق الرسول صلى الله عليه وسلم ونتائج القيام بها</w:t>
            </w:r>
          </w:p>
          <w:p w14:paraId="154662F4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تثبيت/علاج أخطاء (سورة الملك) مقاطع مختارة (10–20 آية) (يفضل 15)</w:t>
            </w:r>
          </w:p>
          <w:p w14:paraId="484EE130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سورة الأحزاب (52–73) (22) + مراجعة سورة السجدة (9–30) (22) = (44 آية)</w:t>
            </w:r>
          </w:p>
          <w:p w14:paraId="1521D145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حفظ الله لنبيه صلى الله عليه وسلم-&gt;أسباب حفظ الله للإنسان</w:t>
            </w:r>
          </w:p>
        </w:tc>
      </w:tr>
      <w:tr w:rsidR="004616AF" w14:paraId="5E8058D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31DA7F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983552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4255F1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E7DF82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7659B8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5C9301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616AF" w14:paraId="49E380C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C2BE4" w14:textId="77777777" w:rsidR="004616A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58CC9CF" w14:textId="77777777" w:rsidR="004616A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526C6F8" w14:textId="77777777" w:rsidR="004616A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BABD77B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767D25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EABF11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الصحابة وأهل بيت النبي صلى الله عليه وسلم-&gt;وصية النبي -صلى الله عليه وسلم- بأهل بيته</w:t>
            </w:r>
          </w:p>
          <w:p w14:paraId="054E15B2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تعويضي/تحسيني (سورة الملك) حسب الحاجة (10–30 آية) (يفضل 20)</w:t>
            </w:r>
          </w:p>
          <w:p w14:paraId="1FA30291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الأحزاب (37–73) (37) + مراجعة السجدة (1–8) (8) + اختبار نهائي (الأحزاب) = (45 آية)</w:t>
            </w:r>
          </w:p>
          <w:p w14:paraId="4BA6314B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الحج والعمرة-&gt;أركان العمرة وواجبتهما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BDE210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C965528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حقوق ولي الأمر-&gt;الواجب لولي الأمر</w:t>
            </w:r>
          </w:p>
          <w:p w14:paraId="1E4DB51A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اختبار نهائي شامل سورة الملك (كاملة) (30 آية)</w:t>
            </w:r>
          </w:p>
          <w:p w14:paraId="26296A8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سبأ (46–54) (9) + مراجعة الأحزاب (1–36) (36) + اختبار نهائي (جزء سبأ/الأحزاب) = (45 آية)</w:t>
            </w:r>
          </w:p>
          <w:p w14:paraId="1DE9A7B3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الصلاة على النبي صلى الله عليه وسلم-&gt;الصلاة على النبي صلى عليه وسلم عند الدعاء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D336E6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CEDEA3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الصلاة على النبي صلى الله عليه وسلم-&gt;الصلاة على النبي صلى عليه وسلم بعد الأذان</w:t>
            </w:r>
          </w:p>
          <w:p w14:paraId="7E3F704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مراجعة كاملة سورة الملك (1–30) + اختبار نهائي (1) (30 آية)</w:t>
            </w:r>
          </w:p>
          <w:p w14:paraId="62C389CB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مراجعة كاملة سورة سبأ (1–45) + اختبار نهائي (سبأ) (45 آية)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8A1288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5F5A076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حقوق الصحابة والخلفاء الراشدين رضي الله عنهم-&gt;حقوق الخلفاء الراشدين رضي الله عنهم</w:t>
            </w:r>
          </w:p>
          <w:p w14:paraId="3B19730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اختبار سورة الملك (16–30) (15 آية)</w:t>
            </w:r>
          </w:p>
          <w:p w14:paraId="5A5FED04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اختبار تلاوة سورة السجدة (9–30) (22) + مراجعة علاجية: سبأ (1–12) (12) + الأحزاب (1–11) (11) = (45 آية)</w:t>
            </w:r>
          </w:p>
          <w:p w14:paraId="2D14968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الحج والعمرة-&gt;الإحرام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E0B934" w14:textId="77777777" w:rsidR="004616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D2DBDC9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حقوق الصحابة والخلفاء الراشدين رضي الله عنهم-&gt;حقوق الصحابة رضي الله عنهم</w:t>
            </w:r>
          </w:p>
          <w:p w14:paraId="2ED67CD8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 الحفظ: اختبار سورة الملك (1–15) (15 آية)</w:t>
            </w:r>
          </w:p>
          <w:p w14:paraId="7580467A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 التلاوة: اختبار تلاوة سورة الأحزاب (37–73) (37) + سورة السجدة (1–8) (8) = (45 آية)</w:t>
            </w:r>
          </w:p>
          <w:p w14:paraId="551CB89F" w14:textId="77777777" w:rsidR="004616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الصلاة على النبي صلى الله عليه وسلم-&gt;الصلاة على النبي صلى عليه وسلم معناها - فضلها - صفتها</w:t>
            </w:r>
          </w:p>
        </w:tc>
      </w:tr>
    </w:tbl>
    <w:p w14:paraId="37D13EE5" w14:textId="77777777" w:rsidR="004616AF" w:rsidRPr="00FB0F3B" w:rsidRDefault="004616AF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616AF" w14:paraId="0AD91AA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66ABC8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5DF7FCF" w14:textId="77777777" w:rsidR="004616AF" w:rsidRPr="00FB0F3B" w:rsidRDefault="004616AF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616AF" w14:paraId="52E96DF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A370290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B6A2A67" w14:textId="77777777" w:rsidR="004616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02C4737" w14:textId="77777777" w:rsidR="00EA1A5D" w:rsidRDefault="00EA1A5D"/>
    <w:sectPr w:rsidR="00EA1A5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10AF2"/>
    <w:multiLevelType w:val="hybridMultilevel"/>
    <w:tmpl w:val="4C4C6D2C"/>
    <w:lvl w:ilvl="0" w:tplc="B46AD568">
      <w:start w:val="1"/>
      <w:numFmt w:val="bullet"/>
      <w:lvlText w:val="●"/>
      <w:lvlJc w:val="left"/>
      <w:pPr>
        <w:ind w:left="720" w:hanging="360"/>
      </w:pPr>
    </w:lvl>
    <w:lvl w:ilvl="1" w:tplc="76CE4C16">
      <w:start w:val="1"/>
      <w:numFmt w:val="bullet"/>
      <w:lvlText w:val="○"/>
      <w:lvlJc w:val="left"/>
      <w:pPr>
        <w:ind w:left="1440" w:hanging="360"/>
      </w:pPr>
    </w:lvl>
    <w:lvl w:ilvl="2" w:tplc="7D325806">
      <w:start w:val="1"/>
      <w:numFmt w:val="bullet"/>
      <w:lvlText w:val="■"/>
      <w:lvlJc w:val="left"/>
      <w:pPr>
        <w:ind w:left="2160" w:hanging="360"/>
      </w:pPr>
    </w:lvl>
    <w:lvl w:ilvl="3" w:tplc="3AA421CE">
      <w:start w:val="1"/>
      <w:numFmt w:val="bullet"/>
      <w:lvlText w:val="●"/>
      <w:lvlJc w:val="left"/>
      <w:pPr>
        <w:ind w:left="2880" w:hanging="360"/>
      </w:pPr>
    </w:lvl>
    <w:lvl w:ilvl="4" w:tplc="56DA5170">
      <w:start w:val="1"/>
      <w:numFmt w:val="bullet"/>
      <w:lvlText w:val="○"/>
      <w:lvlJc w:val="left"/>
      <w:pPr>
        <w:ind w:left="3600" w:hanging="360"/>
      </w:pPr>
    </w:lvl>
    <w:lvl w:ilvl="5" w:tplc="A3CE8886">
      <w:start w:val="1"/>
      <w:numFmt w:val="bullet"/>
      <w:lvlText w:val="■"/>
      <w:lvlJc w:val="left"/>
      <w:pPr>
        <w:ind w:left="4320" w:hanging="360"/>
      </w:pPr>
    </w:lvl>
    <w:lvl w:ilvl="6" w:tplc="F5044F74">
      <w:start w:val="1"/>
      <w:numFmt w:val="bullet"/>
      <w:lvlText w:val="●"/>
      <w:lvlJc w:val="left"/>
      <w:pPr>
        <w:ind w:left="5040" w:hanging="360"/>
      </w:pPr>
    </w:lvl>
    <w:lvl w:ilvl="7" w:tplc="7320022A">
      <w:start w:val="1"/>
      <w:numFmt w:val="bullet"/>
      <w:lvlText w:val="●"/>
      <w:lvlJc w:val="left"/>
      <w:pPr>
        <w:ind w:left="5760" w:hanging="360"/>
      </w:pPr>
    </w:lvl>
    <w:lvl w:ilvl="8" w:tplc="6A828C48">
      <w:start w:val="1"/>
      <w:numFmt w:val="bullet"/>
      <w:lvlText w:val="●"/>
      <w:lvlJc w:val="left"/>
      <w:pPr>
        <w:ind w:left="6480" w:hanging="360"/>
      </w:pPr>
    </w:lvl>
  </w:abstractNum>
  <w:num w:numId="1" w16cid:durableId="3717283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6AF"/>
    <w:rsid w:val="004616AF"/>
    <w:rsid w:val="0046687F"/>
    <w:rsid w:val="005424A7"/>
    <w:rsid w:val="00EA1A5D"/>
    <w:rsid w:val="00FB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8228AF"/>
  <w15:docId w15:val="{B78FACD9-B94A-4182-8BBC-CCEDEB6C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905</Words>
  <Characters>4201</Characters>
  <Application>Microsoft Office Word</Application>
  <DocSecurity>0</DocSecurity>
  <Lines>182</Lines>
  <Paragraphs>134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dcterms:created xsi:type="dcterms:W3CDTF">2026-01-16T01:03:00Z</dcterms:created>
  <dcterms:modified xsi:type="dcterms:W3CDTF">2026-01-16T01:05:00Z</dcterms:modified>
</cp:coreProperties>
</file>