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iagrams/colors1.xml" ContentType="application/vnd.openxmlformats-officedocument.drawingml.diagramColors+xml"/>
  <Override PartName="/word/diagrams/data1.xml" ContentType="application/vnd.openxmlformats-officedocument.drawingml.diagramData+xml"/>
  <Override PartName="/word/diagrams/drawing1.xml" ContentType="application/vnd.ms-office.drawingml.diagramDrawing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11.1 -->
  <w:body>
    <w:p w:rsidR="002661CD" w:rsidRPr="00C2798D" w:rsidP="002661CD" w14:paraId="02637585" w14:textId="77777777">
      <w:pPr>
        <w:tabs>
          <w:tab w:val="left" w:pos="2984"/>
        </w:tabs>
        <w:bidi/>
        <w:spacing w:after="0" w:line="240" w:lineRule="auto"/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</w:pPr>
      <w:r>
        <w:rPr>
          <w:rFonts w:ascii="Sakkal Majalla" w:hAnsi="Sakkal Majalla" w:cs="Sakkal Majalla"/>
          <w:b/>
          <w:bCs/>
          <w:noProof/>
          <w:sz w:val="28"/>
          <w:szCs w:val="28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677545</wp:posOffset>
                </wp:positionH>
                <wp:positionV relativeFrom="paragraph">
                  <wp:posOffset>-99695</wp:posOffset>
                </wp:positionV>
                <wp:extent cx="6256020" cy="15240"/>
                <wp:effectExtent l="0" t="0" r="11430" b="22860"/>
                <wp:wrapNone/>
                <wp:docPr id="500462513" name="رابط مستقيم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 flipV="1">
                          <a:off x="0" y="0"/>
                          <a:ext cx="6256020" cy="1524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3" o:spid="_x0000_s1025" style="flip:x y;mso-wrap-distance-bottom:0;mso-wrap-distance-left:9pt;mso-wrap-distance-right:9pt;mso-wrap-distance-top:0;mso-wrap-style:square;position:absolute;visibility:visible;z-index:251659264" from="53.35pt,-7.85pt" to="545.95pt,-6.65pt" strokecolor="black" strokeweight="1pt"/>
            </w:pict>
          </mc:Fallback>
        </mc:AlternateContent>
      </w:r>
      <w:r w:rsidRPr="00C2798D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>السؤال الأول:</w:t>
      </w:r>
      <w:r w:rsidRPr="00C2798D">
        <w:rPr>
          <w:rFonts w:ascii="Sakkal Majalla" w:hAnsi="Sakkal Majalla" w:cs="Sakkal Majalla" w:hint="cs"/>
          <w:b/>
          <w:bCs/>
          <w:sz w:val="28"/>
          <w:szCs w:val="28"/>
          <w:u w:val="single"/>
          <w:rtl/>
        </w:rPr>
        <w:t xml:space="preserve"> </w:t>
      </w:r>
      <w:r>
        <w:rPr>
          <w:rFonts w:ascii="Sakkal Majalla" w:hAnsi="Sakkal Majalla" w:cs="Sakkal Majalla" w:hint="cs"/>
          <w:b/>
          <w:bCs/>
          <w:sz w:val="28"/>
          <w:szCs w:val="28"/>
          <w:u w:val="single"/>
          <w:rtl/>
        </w:rPr>
        <w:t xml:space="preserve"> </w:t>
      </w:r>
      <w:r w:rsidRPr="00C2798D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 xml:space="preserve">ضعي علامة </w:t>
      </w:r>
      <w:r w:rsidRPr="00C2798D">
        <w:rPr>
          <w:rFonts w:ascii="Wingdings" w:hAnsi="Wingdings" w:cs="Sakkal Majalla"/>
          <w:b/>
          <w:bCs/>
          <w:sz w:val="28"/>
          <w:szCs w:val="28"/>
          <w:u w:val="single"/>
        </w:rPr>
        <w:sym w:font="Wingdings" w:char="F0FC"/>
      </w:r>
      <w:r w:rsidRPr="00C2798D">
        <w:rPr>
          <w:rFonts w:ascii="Sakkal Majalla" w:hAnsi="Sakkal Majalla" w:cs="Sakkal Majalla"/>
          <w:b/>
          <w:bCs/>
          <w:sz w:val="28"/>
          <w:szCs w:val="28"/>
          <w:u w:val="single"/>
        </w:rPr>
        <w:t>)</w:t>
      </w:r>
      <w:r w:rsidRPr="00C2798D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>) أمام العبارة الصحيحة و علامة (</w:t>
      </w:r>
      <w:r w:rsidRPr="00C2798D">
        <w:rPr>
          <w:rFonts w:ascii="Wingdings" w:hAnsi="Wingdings" w:cs="Sakkal Majalla"/>
          <w:b/>
          <w:bCs/>
          <w:sz w:val="28"/>
          <w:szCs w:val="28"/>
          <w:u w:val="single"/>
        </w:rPr>
        <w:sym w:font="Wingdings" w:char="F0FB"/>
      </w:r>
      <w:r w:rsidRPr="00C2798D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 xml:space="preserve"> ) أمام العبارة الخاطئة : </w:t>
      </w:r>
    </w:p>
    <w:tbl>
      <w:tblPr>
        <w:tblpPr w:leftFromText="180" w:rightFromText="180" w:vertAnchor="text" w:horzAnchor="margin" w:tblpXSpec="center" w:tblpY="82"/>
        <w:bidiVisual/>
        <w:tblW w:w="107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single" w:sz="4" w:space="0" w:color="auto"/>
        </w:tblBorders>
        <w:tblLayout w:type="fixed"/>
        <w:tblLook w:val="0000"/>
      </w:tblPr>
      <w:tblGrid>
        <w:gridCol w:w="994"/>
        <w:gridCol w:w="8735"/>
        <w:gridCol w:w="981"/>
      </w:tblGrid>
      <w:tr w14:paraId="269E97C8" w14:textId="77777777" w:rsidTr="00C54A1F">
        <w:tblPrEx>
          <w:tblW w:w="10710" w:type="dxa"/>
          <w:tblLayout w:type="fixed"/>
          <w:tblLook w:val="0000"/>
        </w:tblPrEx>
        <w:trPr>
          <w:cantSplit/>
          <w:trHeight w:val="283"/>
        </w:trPr>
        <w:tc>
          <w:tcPr>
            <w:tcW w:w="99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661CD" w:rsidRPr="00D82B74" w:rsidP="00C54A1F" w14:paraId="3CA01049" w14:textId="77777777">
            <w:pPr>
              <w:bidi/>
              <w:spacing w:after="0" w:line="240" w:lineRule="auto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82B74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1</w:t>
            </w:r>
          </w:p>
        </w:tc>
        <w:tc>
          <w:tcPr>
            <w:tcW w:w="873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661CD" w:rsidRPr="00576443" w:rsidP="00C54A1F" w14:paraId="639D975D" w14:textId="77777777">
            <w:pPr>
              <w:bidi/>
              <w:spacing w:after="0" w:line="240" w:lineRule="auto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76443"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لا</w:t>
            </w: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576443"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يمكن تحسين مشروع التصميم الهندسي بعد اكتماله </w:t>
            </w:r>
          </w:p>
        </w:tc>
        <w:tc>
          <w:tcPr>
            <w:tcW w:w="98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661CD" w:rsidRPr="00D82B74" w:rsidP="00C54A1F" w14:paraId="2FC4A945" w14:textId="77777777">
            <w:pPr>
              <w:bidi/>
              <w:spacing w:after="0" w:line="240" w:lineRule="auto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14:paraId="0CD21155" w14:textId="77777777" w:rsidTr="00C54A1F">
        <w:tblPrEx>
          <w:tblW w:w="10710" w:type="dxa"/>
          <w:tblLayout w:type="fixed"/>
          <w:tblLook w:val="0000"/>
        </w:tblPrEx>
        <w:trPr>
          <w:cantSplit/>
          <w:trHeight w:val="57"/>
        </w:trPr>
        <w:tc>
          <w:tcPr>
            <w:tcW w:w="99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661CD" w:rsidRPr="00D82B74" w:rsidP="00C54A1F" w14:paraId="2D3193B9" w14:textId="77777777">
            <w:pPr>
              <w:bidi/>
              <w:spacing w:after="0" w:line="240" w:lineRule="auto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</w:pPr>
            <w:r w:rsidRPr="00D82B74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2</w:t>
            </w:r>
          </w:p>
        </w:tc>
        <w:tc>
          <w:tcPr>
            <w:tcW w:w="873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661CD" w:rsidRPr="00D82B74" w:rsidP="00C54A1F" w14:paraId="61FCDF4B" w14:textId="77777777">
            <w:pPr>
              <w:bidi/>
              <w:spacing w:after="0" w:line="240" w:lineRule="auto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تقتصر أهمية اختيار  المواد على الجدوى الاقتصادية للمنتج </w:t>
            </w:r>
          </w:p>
        </w:tc>
        <w:tc>
          <w:tcPr>
            <w:tcW w:w="98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661CD" w:rsidRPr="00D82B74" w:rsidP="00C54A1F" w14:paraId="3D0F3E33" w14:textId="77777777">
            <w:pPr>
              <w:bidi/>
              <w:spacing w:after="0" w:line="240" w:lineRule="auto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14:paraId="1CFD3C47" w14:textId="77777777" w:rsidTr="00C54A1F">
        <w:tblPrEx>
          <w:tblW w:w="10710" w:type="dxa"/>
          <w:tblLayout w:type="fixed"/>
          <w:tblLook w:val="0000"/>
        </w:tblPrEx>
        <w:trPr>
          <w:cantSplit/>
          <w:trHeight w:val="57"/>
        </w:trPr>
        <w:tc>
          <w:tcPr>
            <w:tcW w:w="99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661CD" w:rsidRPr="00D82B74" w:rsidP="00C54A1F" w14:paraId="71EFA572" w14:textId="77777777">
            <w:pPr>
              <w:bidi/>
              <w:spacing w:after="0" w:line="240" w:lineRule="auto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82B74"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3</w:t>
            </w:r>
          </w:p>
        </w:tc>
        <w:tc>
          <w:tcPr>
            <w:tcW w:w="873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661CD" w:rsidRPr="00D82B74" w:rsidP="00C54A1F" w14:paraId="11AAEFC4" w14:textId="77777777">
            <w:pPr>
              <w:bidi/>
              <w:spacing w:after="0" w:line="240" w:lineRule="auto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تختص مرحلة نهاية العمر للمنتج بسحب المنتج من سوق العمل </w:t>
            </w:r>
          </w:p>
        </w:tc>
        <w:tc>
          <w:tcPr>
            <w:tcW w:w="981" w:type="dxa"/>
            <w:tcBorders>
              <w:top w:val="single" w:sz="4" w:space="0" w:color="auto"/>
            </w:tcBorders>
            <w:shd w:val="clear" w:color="auto" w:fill="auto"/>
          </w:tcPr>
          <w:p w:rsidR="002661CD" w:rsidRPr="00D82B74" w:rsidP="00C54A1F" w14:paraId="65BCF483" w14:textId="77777777">
            <w:pPr>
              <w:bidi/>
              <w:spacing w:after="0" w:line="240" w:lineRule="auto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14:paraId="0F441E92" w14:textId="77777777" w:rsidTr="00C54A1F">
        <w:tblPrEx>
          <w:tblW w:w="10710" w:type="dxa"/>
          <w:tblLayout w:type="fixed"/>
          <w:tblLook w:val="0000"/>
        </w:tblPrEx>
        <w:trPr>
          <w:cantSplit/>
          <w:trHeight w:val="57"/>
        </w:trPr>
        <w:tc>
          <w:tcPr>
            <w:tcW w:w="99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661CD" w:rsidRPr="00D82B74" w:rsidP="00C54A1F" w14:paraId="39FE3ED8" w14:textId="77777777">
            <w:pPr>
              <w:bidi/>
              <w:spacing w:after="0" w:line="240" w:lineRule="auto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82B74"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4</w:t>
            </w:r>
          </w:p>
        </w:tc>
        <w:tc>
          <w:tcPr>
            <w:tcW w:w="873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661CD" w:rsidRPr="00576443" w:rsidP="00C54A1F" w14:paraId="69BDB025" w14:textId="77777777">
            <w:pPr>
              <w:bidi/>
              <w:spacing w:after="0" w:line="240" w:lineRule="auto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تقتصر منافع العمل عن بعد على الموظفين فقط </w:t>
            </w:r>
          </w:p>
        </w:tc>
        <w:tc>
          <w:tcPr>
            <w:tcW w:w="981" w:type="dxa"/>
            <w:tcBorders>
              <w:top w:val="single" w:sz="4" w:space="0" w:color="auto"/>
            </w:tcBorders>
            <w:shd w:val="clear" w:color="auto" w:fill="auto"/>
          </w:tcPr>
          <w:p w:rsidR="002661CD" w:rsidRPr="00D82B74" w:rsidP="00C54A1F" w14:paraId="2D1B66D1" w14:textId="77777777">
            <w:pPr>
              <w:bidi/>
              <w:spacing w:after="0" w:line="240" w:lineRule="auto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14:paraId="1EB3F0C5" w14:textId="77777777" w:rsidTr="00C54A1F">
        <w:tblPrEx>
          <w:tblW w:w="10710" w:type="dxa"/>
          <w:tblLayout w:type="fixed"/>
          <w:tblLook w:val="0000"/>
        </w:tblPrEx>
        <w:trPr>
          <w:cantSplit/>
          <w:trHeight w:val="57"/>
        </w:trPr>
        <w:tc>
          <w:tcPr>
            <w:tcW w:w="994" w:type="dxa"/>
            <w:shd w:val="clear" w:color="auto" w:fill="auto"/>
            <w:vAlign w:val="center"/>
          </w:tcPr>
          <w:p w:rsidR="002661CD" w:rsidRPr="00D82B74" w:rsidP="00C54A1F" w14:paraId="435574D2" w14:textId="77777777">
            <w:pPr>
              <w:bidi/>
              <w:spacing w:after="0" w:line="240" w:lineRule="auto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82B74"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5</w:t>
            </w:r>
          </w:p>
        </w:tc>
        <w:tc>
          <w:tcPr>
            <w:tcW w:w="8735" w:type="dxa"/>
            <w:shd w:val="clear" w:color="auto" w:fill="auto"/>
            <w:vAlign w:val="center"/>
          </w:tcPr>
          <w:p w:rsidR="002661CD" w:rsidRPr="00D82B74" w:rsidP="00C54A1F" w14:paraId="406F7574" w14:textId="77777777">
            <w:pPr>
              <w:bidi/>
              <w:spacing w:after="0" w:line="240" w:lineRule="auto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تناسب المواد منخفضة مقاومة الشد والخضوع المكونات التي تتعرض لقوى سحب عالية </w:t>
            </w:r>
          </w:p>
        </w:tc>
        <w:tc>
          <w:tcPr>
            <w:tcW w:w="981" w:type="dxa"/>
            <w:shd w:val="clear" w:color="auto" w:fill="auto"/>
          </w:tcPr>
          <w:p w:rsidR="002661CD" w:rsidRPr="00D82B74" w:rsidP="00C54A1F" w14:paraId="0EF9C2D4" w14:textId="77777777">
            <w:pPr>
              <w:bidi/>
              <w:spacing w:after="0" w:line="240" w:lineRule="auto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</w:tbl>
    <w:p w:rsidR="002661CD" w:rsidRPr="00D82B74" w:rsidP="002661CD" w14:paraId="7828806B" w14:textId="77777777">
      <w:pPr>
        <w:widowControl w:val="0"/>
        <w:pBdr>
          <w:top w:val="nil"/>
          <w:left w:val="nil"/>
          <w:bottom w:val="nil"/>
          <w:right w:val="nil"/>
          <w:between w:val="nil"/>
        </w:pBd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6"/>
          <w:szCs w:val="16"/>
        </w:rPr>
      </w:pPr>
    </w:p>
    <w:p w:rsidR="002661CD" w:rsidRPr="00D82B74" w:rsidP="002661CD" w14:paraId="44D37451" w14:textId="77777777">
      <w:pPr>
        <w:tabs>
          <w:tab w:val="left" w:pos="2984"/>
        </w:tabs>
        <w:bidi/>
        <w:spacing w:after="0" w:line="240" w:lineRule="auto"/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</w:pPr>
      <w:r w:rsidRPr="00D82B74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 xml:space="preserve">السؤال الثاني </w:t>
      </w:r>
      <w:r w:rsidRPr="00D82B74">
        <w:rPr>
          <w:rFonts w:ascii="Sakkal Majalla" w:hAnsi="Sakkal Majalla" w:cs="Sakkal Majalla" w:hint="cs"/>
          <w:b/>
          <w:bCs/>
          <w:sz w:val="28"/>
          <w:szCs w:val="28"/>
          <w:u w:val="single"/>
          <w:rtl/>
        </w:rPr>
        <w:t xml:space="preserve">: </w:t>
      </w:r>
      <w:r w:rsidRPr="00D82B74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>ضعي المصطلح المناسب أمام التعريف فيما يلي :</w:t>
      </w:r>
    </w:p>
    <w:tbl>
      <w:tblPr>
        <w:tblStyle w:val="TableGrid"/>
        <w:bidiVisual/>
        <w:tblW w:w="0" w:type="auto"/>
        <w:tblLook w:val="04A0"/>
      </w:tblPr>
      <w:tblGrid>
        <w:gridCol w:w="1957"/>
        <w:gridCol w:w="8789"/>
      </w:tblGrid>
      <w:tr w14:paraId="3E7BF8CE" w14:textId="77777777" w:rsidTr="00C54A1F">
        <w:tblPrEx>
          <w:tblW w:w="0" w:type="auto"/>
          <w:tblLook w:val="04A0"/>
        </w:tblPrEx>
        <w:tc>
          <w:tcPr>
            <w:tcW w:w="1957" w:type="dxa"/>
          </w:tcPr>
          <w:p w:rsidR="002661CD" w:rsidRPr="00D82B74" w:rsidP="00C54A1F" w14:paraId="7F223365" w14:textId="77777777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789" w:type="dxa"/>
          </w:tcPr>
          <w:p w:rsidR="002661CD" w:rsidRPr="00D82B74" w:rsidP="00C54A1F" w14:paraId="5E1AA014" w14:textId="77777777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نهج منظم لحل مشكلة او تطوير نظام أو مكون أو عملية جديدة وتتكون العملية من سلسلة من الخطوات</w:t>
            </w:r>
          </w:p>
        </w:tc>
      </w:tr>
      <w:tr w14:paraId="7145F050" w14:textId="77777777" w:rsidTr="00C54A1F">
        <w:tblPrEx>
          <w:tblW w:w="0" w:type="auto"/>
          <w:tblLook w:val="04A0"/>
        </w:tblPrEx>
        <w:tc>
          <w:tcPr>
            <w:tcW w:w="1957" w:type="dxa"/>
          </w:tcPr>
          <w:p w:rsidR="002661CD" w:rsidRPr="00D82B74" w:rsidP="00C54A1F" w14:paraId="3504D300" w14:textId="77777777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8789" w:type="dxa"/>
          </w:tcPr>
          <w:p w:rsidR="002661CD" w:rsidRPr="00D82B74" w:rsidP="00C54A1F" w14:paraId="151F6A83" w14:textId="77777777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هي عملية تخطيط الموارد وادارتها والتحكم فيها لتحقيق الأهداف المحددة في مخطط زمني محدد</w:t>
            </w:r>
          </w:p>
        </w:tc>
      </w:tr>
      <w:tr w14:paraId="030B2B24" w14:textId="77777777" w:rsidTr="00C54A1F">
        <w:tblPrEx>
          <w:tblW w:w="0" w:type="auto"/>
          <w:tblLook w:val="04A0"/>
        </w:tblPrEx>
        <w:trPr>
          <w:trHeight w:val="114"/>
        </w:trPr>
        <w:tc>
          <w:tcPr>
            <w:tcW w:w="1957" w:type="dxa"/>
          </w:tcPr>
          <w:p w:rsidR="002661CD" w:rsidRPr="00D82B74" w:rsidP="00C54A1F" w14:paraId="23212D44" w14:textId="77777777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8789" w:type="dxa"/>
          </w:tcPr>
          <w:p w:rsidR="002661CD" w:rsidRPr="00D82B74" w:rsidP="00C54A1F" w14:paraId="4AD25B73" w14:textId="77777777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هي نقطة تمثل حدثاً رئيسياً في دورة حياة المشروع وعندما يتم الوصول إليها ينتقل المشروع إلى مرحلة أخرى </w:t>
            </w:r>
          </w:p>
        </w:tc>
      </w:tr>
      <w:tr w14:paraId="4F29BB54" w14:textId="77777777" w:rsidTr="00C54A1F">
        <w:tblPrEx>
          <w:tblW w:w="0" w:type="auto"/>
          <w:tblLook w:val="04A0"/>
        </w:tblPrEx>
        <w:tc>
          <w:tcPr>
            <w:tcW w:w="1957" w:type="dxa"/>
          </w:tcPr>
          <w:p w:rsidR="002661CD" w:rsidRPr="00D82B74" w:rsidP="00C54A1F" w14:paraId="5E82A7D1" w14:textId="77777777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8789" w:type="dxa"/>
          </w:tcPr>
          <w:p w:rsidR="002661CD" w:rsidRPr="00D82B74" w:rsidP="00C54A1F" w14:paraId="556CEF6B" w14:textId="77777777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نهج لتطوير المنتج يتضمن قيام فرق عمل متعددة بالعمل بشكل متزامن على جوانب مختلفة من المشروع </w:t>
            </w:r>
          </w:p>
        </w:tc>
      </w:tr>
      <w:tr w14:paraId="3C51775D" w14:textId="77777777" w:rsidTr="00C54A1F">
        <w:tblPrEx>
          <w:tblW w:w="0" w:type="auto"/>
          <w:tblLook w:val="04A0"/>
        </w:tblPrEx>
        <w:trPr>
          <w:trHeight w:val="235"/>
        </w:trPr>
        <w:tc>
          <w:tcPr>
            <w:tcW w:w="1957" w:type="dxa"/>
          </w:tcPr>
          <w:p w:rsidR="002661CD" w:rsidRPr="00D82B74" w:rsidP="00C54A1F" w14:paraId="0F046F18" w14:textId="77777777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8789" w:type="dxa"/>
          </w:tcPr>
          <w:p w:rsidR="002661CD" w:rsidRPr="00D82B74" w:rsidP="00C54A1F" w14:paraId="38269C93" w14:textId="77777777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مقياس قدرة المادة على امتصاص الطاقة قبل الانكسار </w:t>
            </w:r>
          </w:p>
        </w:tc>
      </w:tr>
    </w:tbl>
    <w:p w:rsidR="002661CD" w:rsidRPr="00D82B74" w:rsidP="002661CD" w14:paraId="1C5CFAF6" w14:textId="77777777">
      <w:pPr>
        <w:tabs>
          <w:tab w:val="left" w:pos="2984"/>
        </w:tabs>
        <w:bidi/>
        <w:spacing w:after="0" w:line="240" w:lineRule="auto"/>
        <w:rPr>
          <w:rFonts w:ascii="Sakkal Majalla" w:hAnsi="Sakkal Majalla" w:cs="Sakkal Majalla"/>
          <w:b/>
          <w:bCs/>
          <w:sz w:val="18"/>
          <w:szCs w:val="18"/>
          <w:u w:val="single"/>
          <w:rtl/>
        </w:rPr>
      </w:pPr>
    </w:p>
    <w:p w:rsidR="002661CD" w:rsidRPr="00D82B74" w:rsidP="002661CD" w14:paraId="3614707B" w14:textId="77777777">
      <w:pPr>
        <w:tabs>
          <w:tab w:val="left" w:pos="2984"/>
        </w:tabs>
        <w:bidi/>
        <w:spacing w:after="0" w:line="240" w:lineRule="auto"/>
        <w:rPr>
          <w:rFonts w:ascii="Sakkal Majalla" w:hAnsi="Sakkal Majalla" w:cs="Sakkal Majalla"/>
          <w:b/>
          <w:bCs/>
          <w:sz w:val="28"/>
          <w:szCs w:val="28"/>
          <w:u w:val="single"/>
        </w:rPr>
      </w:pPr>
      <w:r w:rsidRPr="00D82B74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>السؤال الثا</w:t>
      </w:r>
      <w:r w:rsidRPr="00D82B74">
        <w:rPr>
          <w:rFonts w:ascii="Sakkal Majalla" w:hAnsi="Sakkal Majalla" w:cs="Sakkal Majalla" w:hint="cs"/>
          <w:b/>
          <w:bCs/>
          <w:sz w:val="28"/>
          <w:szCs w:val="28"/>
          <w:u w:val="single"/>
          <w:rtl/>
        </w:rPr>
        <w:t>لث</w:t>
      </w:r>
      <w:r w:rsidRPr="00D82B74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 xml:space="preserve"> :</w:t>
      </w:r>
      <w:r w:rsidRPr="00D82B74">
        <w:rPr>
          <w:rFonts w:ascii="Sakkal Majalla" w:hAnsi="Sakkal Majalla" w:cs="Sakkal Majalla" w:hint="cs"/>
          <w:b/>
          <w:bCs/>
          <w:sz w:val="28"/>
          <w:szCs w:val="28"/>
          <w:u w:val="single"/>
          <w:rtl/>
        </w:rPr>
        <w:t xml:space="preserve">  اختاري الإجابة الصحيحة فيما يأتي : </w:t>
      </w:r>
    </w:p>
    <w:tbl>
      <w:tblPr>
        <w:tblStyle w:val="TableNormal0"/>
        <w:tblW w:w="10440" w:type="dxa"/>
        <w:tblInd w:w="47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/>
      </w:tblPr>
      <w:tblGrid>
        <w:gridCol w:w="1980"/>
        <w:gridCol w:w="440"/>
        <w:gridCol w:w="2100"/>
        <w:gridCol w:w="380"/>
        <w:gridCol w:w="2660"/>
        <w:gridCol w:w="420"/>
        <w:gridCol w:w="2120"/>
        <w:gridCol w:w="340"/>
      </w:tblGrid>
      <w:tr w14:paraId="3606E892" w14:textId="77777777" w:rsidTr="00C54A1F">
        <w:tblPrEx>
          <w:tblW w:w="10440" w:type="dxa"/>
          <w:tblInd w:w="470" w:type="dxa"/>
          <w:tblLayout w:type="fixed"/>
          <w:tblLook w:val="01E0"/>
        </w:tblPrEx>
        <w:trPr>
          <w:trHeight w:val="366"/>
        </w:trPr>
        <w:tc>
          <w:tcPr>
            <w:tcW w:w="10440" w:type="dxa"/>
            <w:gridSpan w:val="8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hideMark/>
          </w:tcPr>
          <w:p w:rsidR="002661CD" w:rsidRPr="00D82B74" w:rsidP="00C54A1F" w14:paraId="492BF29A" w14:textId="77777777">
            <w:pPr>
              <w:pStyle w:val="TableParagraph"/>
              <w:numPr>
                <w:ilvl w:val="0"/>
                <w:numId w:val="8"/>
              </w:numPr>
              <w:bidi/>
              <w:spacing w:before="31"/>
              <w:ind w:right="1969"/>
              <w:rPr>
                <w:rFonts w:ascii="Sakkal Majalla" w:hAnsi="Sakkal Majalla" w:eastAsiaTheme="minorHAnsi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akkal Majalla" w:hAnsi="Sakkal Majalla" w:eastAsiaTheme="minorHAnsi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هو نهج تكراري متعدد المجالات يهدف إلى انشاء حلول صديقة للبيئة وعالية الكفاءة في استخدام الموارد</w:t>
            </w:r>
          </w:p>
        </w:tc>
      </w:tr>
      <w:tr w14:paraId="4B943E13" w14:textId="77777777" w:rsidTr="00C54A1F">
        <w:tblPrEx>
          <w:tblW w:w="10440" w:type="dxa"/>
          <w:tblInd w:w="470" w:type="dxa"/>
          <w:tblLayout w:type="fixed"/>
          <w:tblLook w:val="01E0"/>
        </w:tblPrEx>
        <w:trPr>
          <w:trHeight w:val="366"/>
        </w:trPr>
        <w:tc>
          <w:tcPr>
            <w:tcW w:w="19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2661CD" w:rsidRPr="00107599" w:rsidP="00C54A1F" w14:paraId="4214EEB9" w14:textId="77777777">
            <w:pPr>
              <w:pStyle w:val="TableParagraph"/>
              <w:bidi/>
              <w:spacing w:line="230" w:lineRule="exact"/>
              <w:ind w:left="87"/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</w:rPr>
            </w:pPr>
            <w:r w:rsidRPr="00107599">
              <w:rPr>
                <w:rFonts w:ascii="Sakkal Majalla" w:hAnsi="Sakkal Majalla" w:eastAsiaTheme="minorHAnsi" w:cs="Sakkal Majalla" w:hint="cs"/>
                <w:b/>
                <w:bCs/>
                <w:sz w:val="24"/>
                <w:szCs w:val="24"/>
                <w:rtl/>
              </w:rPr>
              <w:t>التصميم الخطي</w:t>
            </w:r>
          </w:p>
        </w:tc>
        <w:tc>
          <w:tcPr>
            <w:tcW w:w="4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hideMark/>
          </w:tcPr>
          <w:p w:rsidR="002661CD" w:rsidRPr="00107599" w:rsidP="00C54A1F" w14:paraId="38170633" w14:textId="77777777">
            <w:pPr>
              <w:pStyle w:val="TableParagraph"/>
              <w:bidi/>
              <w:spacing w:line="230" w:lineRule="exact"/>
              <w:ind w:right="92"/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</w:rPr>
            </w:pPr>
            <w:r w:rsidRPr="00107599"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1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2661CD" w:rsidRPr="00107599" w:rsidP="00C54A1F" w14:paraId="6655A7F2" w14:textId="77777777">
            <w:pPr>
              <w:pStyle w:val="TableParagraph"/>
              <w:bidi/>
              <w:spacing w:line="230" w:lineRule="exact"/>
              <w:ind w:left="92"/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</w:rPr>
            </w:pPr>
            <w:r w:rsidRPr="00107599">
              <w:rPr>
                <w:rFonts w:ascii="Sakkal Majalla" w:hAnsi="Sakkal Majalla" w:eastAsiaTheme="minorHAnsi" w:cs="Sakkal Majalla" w:hint="cs"/>
                <w:b/>
                <w:bCs/>
                <w:sz w:val="24"/>
                <w:szCs w:val="24"/>
                <w:rtl/>
              </w:rPr>
              <w:t>التصميم المستدام</w:t>
            </w:r>
          </w:p>
        </w:tc>
        <w:tc>
          <w:tcPr>
            <w:tcW w:w="3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hideMark/>
          </w:tcPr>
          <w:p w:rsidR="002661CD" w:rsidRPr="00107599" w:rsidP="00C54A1F" w14:paraId="7F18CB72" w14:textId="77777777">
            <w:pPr>
              <w:pStyle w:val="TableParagraph"/>
              <w:bidi/>
              <w:spacing w:line="230" w:lineRule="exact"/>
              <w:ind w:left="18"/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</w:rPr>
            </w:pPr>
            <w:r w:rsidRPr="00107599"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6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2661CD" w:rsidRPr="00107599" w:rsidP="00C54A1F" w14:paraId="7541E120" w14:textId="77777777">
            <w:pPr>
              <w:pStyle w:val="TableParagraph"/>
              <w:bidi/>
              <w:spacing w:line="230" w:lineRule="exact"/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</w:rPr>
            </w:pPr>
            <w:r w:rsidRPr="00107599">
              <w:rPr>
                <w:rFonts w:ascii="Sakkal Majalla" w:hAnsi="Sakkal Majalla" w:eastAsiaTheme="minorHAnsi" w:cs="Sakkal Majalla" w:hint="cs"/>
                <w:b/>
                <w:bCs/>
                <w:sz w:val="24"/>
                <w:szCs w:val="24"/>
                <w:rtl/>
              </w:rPr>
              <w:t>التصميم المرتكز على المستخدم</w:t>
            </w:r>
          </w:p>
        </w:tc>
        <w:tc>
          <w:tcPr>
            <w:tcW w:w="4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hideMark/>
          </w:tcPr>
          <w:p w:rsidR="002661CD" w:rsidRPr="00107599" w:rsidP="00C54A1F" w14:paraId="7B668D78" w14:textId="77777777">
            <w:pPr>
              <w:pStyle w:val="TableParagraph"/>
              <w:bidi/>
              <w:spacing w:line="230" w:lineRule="exact"/>
              <w:ind w:left="115"/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</w:rPr>
            </w:pPr>
            <w:r w:rsidRPr="00107599"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1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2661CD" w:rsidRPr="00107599" w:rsidP="00C54A1F" w14:paraId="284E36BF" w14:textId="77777777">
            <w:pPr>
              <w:pStyle w:val="TableParagraph"/>
              <w:bidi/>
              <w:spacing w:line="230" w:lineRule="exact"/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</w:rPr>
            </w:pPr>
            <w:r w:rsidRPr="00107599">
              <w:rPr>
                <w:rFonts w:ascii="Sakkal Majalla" w:hAnsi="Sakkal Majalla" w:eastAsiaTheme="minorHAnsi" w:cs="Sakkal Majalla" w:hint="cs"/>
                <w:b/>
                <w:bCs/>
                <w:sz w:val="24"/>
                <w:szCs w:val="24"/>
                <w:rtl/>
              </w:rPr>
              <w:t xml:space="preserve">التصميم المريح </w:t>
            </w:r>
          </w:p>
        </w:tc>
        <w:tc>
          <w:tcPr>
            <w:tcW w:w="3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hideMark/>
          </w:tcPr>
          <w:p w:rsidR="002661CD" w:rsidRPr="00107599" w:rsidP="00C54A1F" w14:paraId="5B97047E" w14:textId="77777777">
            <w:pPr>
              <w:pStyle w:val="TableParagraph"/>
              <w:bidi/>
              <w:spacing w:line="230" w:lineRule="exact"/>
              <w:ind w:left="54"/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</w:rPr>
            </w:pPr>
            <w:r w:rsidRPr="00107599"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  <w:rtl/>
              </w:rPr>
              <w:t>أ</w:t>
            </w:r>
          </w:p>
        </w:tc>
      </w:tr>
      <w:tr w14:paraId="4E8DAD0A" w14:textId="77777777" w:rsidTr="00C54A1F">
        <w:tblPrEx>
          <w:tblW w:w="10440" w:type="dxa"/>
          <w:tblInd w:w="470" w:type="dxa"/>
          <w:tblLayout w:type="fixed"/>
          <w:tblLook w:val="01E0"/>
        </w:tblPrEx>
        <w:trPr>
          <w:trHeight w:val="366"/>
        </w:trPr>
        <w:tc>
          <w:tcPr>
            <w:tcW w:w="10440" w:type="dxa"/>
            <w:gridSpan w:val="8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2661CD" w:rsidRPr="00107599" w:rsidP="00C54A1F" w14:paraId="111E32C0" w14:textId="77777777">
            <w:pPr>
              <w:pStyle w:val="TableParagraph"/>
              <w:numPr>
                <w:ilvl w:val="0"/>
                <w:numId w:val="7"/>
              </w:numPr>
              <w:bidi/>
              <w:spacing w:before="42" w:line="268" w:lineRule="exact"/>
              <w:ind w:right="3195"/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</w:rPr>
            </w:pPr>
            <w:r w:rsidRPr="00107599">
              <w:rPr>
                <w:rFonts w:ascii="Sakkal Majalla" w:hAnsi="Sakkal Majalla" w:eastAsiaTheme="minorHAnsi" w:cs="Sakkal Majalla" w:hint="cs"/>
                <w:b/>
                <w:bCs/>
                <w:sz w:val="24"/>
                <w:szCs w:val="24"/>
                <w:rtl/>
              </w:rPr>
              <w:t>كمية الحرارة المطلوبة لرفع درجة حرارة وحدة واحدة من كتلة المادة بمقدار درجة واحدة</w:t>
            </w:r>
          </w:p>
        </w:tc>
      </w:tr>
      <w:tr w14:paraId="23B0348D" w14:textId="77777777" w:rsidTr="00C54A1F">
        <w:tblPrEx>
          <w:tblW w:w="10440" w:type="dxa"/>
          <w:tblInd w:w="470" w:type="dxa"/>
          <w:tblLayout w:type="fixed"/>
          <w:tblLook w:val="01E0"/>
        </w:tblPrEx>
        <w:trPr>
          <w:trHeight w:val="366"/>
        </w:trPr>
        <w:tc>
          <w:tcPr>
            <w:tcW w:w="19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2661CD" w:rsidRPr="00107599" w:rsidP="00C54A1F" w14:paraId="2C3448CD" w14:textId="77777777">
            <w:pPr>
              <w:pStyle w:val="TableParagraph"/>
              <w:bidi/>
              <w:spacing w:before="7" w:line="242" w:lineRule="exact"/>
              <w:ind w:left="87"/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</w:rPr>
            </w:pPr>
            <w:r w:rsidRPr="00107599">
              <w:rPr>
                <w:rFonts w:ascii="Sakkal Majalla" w:hAnsi="Sakkal Majalla" w:eastAsiaTheme="minorHAnsi" w:cs="Sakkal Majalla" w:hint="cs"/>
                <w:b/>
                <w:bCs/>
                <w:sz w:val="24"/>
                <w:szCs w:val="24"/>
                <w:rtl/>
              </w:rPr>
              <w:t xml:space="preserve">الانتشار الحراري </w:t>
            </w:r>
          </w:p>
        </w:tc>
        <w:tc>
          <w:tcPr>
            <w:tcW w:w="4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2661CD" w:rsidRPr="00107599" w:rsidP="00C54A1F" w14:paraId="6CD9B716" w14:textId="77777777">
            <w:pPr>
              <w:pStyle w:val="TableParagraph"/>
              <w:bidi/>
              <w:spacing w:before="7" w:line="242" w:lineRule="exact"/>
              <w:ind w:right="92"/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  <w:rtl/>
              </w:rPr>
            </w:pPr>
            <w:r w:rsidRPr="00107599">
              <w:rPr>
                <w:rFonts w:ascii="Sakkal Majalla" w:hAnsi="Sakkal Majalla" w:eastAsiaTheme="minorHAnsi" w:cs="Sakkal Majalla" w:hint="cs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1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2661CD" w:rsidRPr="00107599" w:rsidP="00C54A1F" w14:paraId="7751C64B" w14:textId="77777777">
            <w:pPr>
              <w:pStyle w:val="TableParagraph"/>
              <w:bidi/>
              <w:spacing w:before="7" w:line="242" w:lineRule="exact"/>
              <w:ind w:left="157"/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</w:rPr>
            </w:pPr>
            <w:r w:rsidRPr="00107599">
              <w:rPr>
                <w:rFonts w:ascii="Sakkal Majalla" w:hAnsi="Sakkal Majalla" w:eastAsiaTheme="minorHAnsi" w:cs="Sakkal Majalla" w:hint="cs"/>
                <w:b/>
                <w:bCs/>
                <w:sz w:val="24"/>
                <w:szCs w:val="24"/>
                <w:rtl/>
              </w:rPr>
              <w:t>الحرارة النوعية</w:t>
            </w:r>
          </w:p>
        </w:tc>
        <w:tc>
          <w:tcPr>
            <w:tcW w:w="3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2661CD" w:rsidRPr="00107599" w:rsidP="00C54A1F" w14:paraId="17311C77" w14:textId="77777777">
            <w:pPr>
              <w:pStyle w:val="TableParagraph"/>
              <w:bidi/>
              <w:spacing w:before="7" w:line="242" w:lineRule="exact"/>
              <w:ind w:left="18"/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  <w:rtl/>
              </w:rPr>
            </w:pPr>
            <w:r w:rsidRPr="00107599">
              <w:rPr>
                <w:rFonts w:ascii="Sakkal Majalla" w:hAnsi="Sakkal Majalla" w:eastAsiaTheme="minorHAnsi" w:cs="Sakkal Majalla" w:hint="cs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6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2661CD" w:rsidRPr="00107599" w:rsidP="00C54A1F" w14:paraId="521DC663" w14:textId="77777777">
            <w:pPr>
              <w:pStyle w:val="TableParagraph"/>
              <w:bidi/>
              <w:spacing w:before="7" w:line="242" w:lineRule="exact"/>
              <w:ind w:left="87"/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</w:rPr>
            </w:pPr>
            <w:r w:rsidRPr="00107599">
              <w:rPr>
                <w:rFonts w:ascii="Sakkal Majalla" w:hAnsi="Sakkal Majalla" w:eastAsiaTheme="minorHAnsi" w:cs="Sakkal Majalla" w:hint="cs"/>
                <w:b/>
                <w:bCs/>
                <w:sz w:val="24"/>
                <w:szCs w:val="24"/>
                <w:rtl/>
              </w:rPr>
              <w:t>التمدد الحراري</w:t>
            </w:r>
          </w:p>
        </w:tc>
        <w:tc>
          <w:tcPr>
            <w:tcW w:w="4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2661CD" w:rsidRPr="00107599" w:rsidP="00C54A1F" w14:paraId="5B50B6E7" w14:textId="77777777">
            <w:pPr>
              <w:pStyle w:val="TableParagraph"/>
              <w:bidi/>
              <w:spacing w:before="7" w:line="242" w:lineRule="exact"/>
              <w:ind w:left="115"/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</w:rPr>
            </w:pPr>
            <w:r w:rsidRPr="00107599"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1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2661CD" w:rsidRPr="00107599" w:rsidP="00C54A1F" w14:paraId="4285AE2F" w14:textId="77777777">
            <w:pPr>
              <w:pStyle w:val="TableParagraph"/>
              <w:bidi/>
              <w:spacing w:before="7" w:line="242" w:lineRule="exact"/>
              <w:ind w:right="496"/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</w:rPr>
            </w:pPr>
            <w:r w:rsidRPr="00107599">
              <w:rPr>
                <w:rFonts w:ascii="Sakkal Majalla" w:hAnsi="Sakkal Majalla" w:eastAsiaTheme="minorHAnsi" w:cs="Sakkal Majalla" w:hint="cs"/>
                <w:b/>
                <w:bCs/>
                <w:sz w:val="24"/>
                <w:szCs w:val="24"/>
                <w:rtl/>
              </w:rPr>
              <w:t>التوصيل الحراري</w:t>
            </w:r>
          </w:p>
        </w:tc>
        <w:tc>
          <w:tcPr>
            <w:tcW w:w="3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hideMark/>
          </w:tcPr>
          <w:p w:rsidR="002661CD" w:rsidRPr="00107599" w:rsidP="00C54A1F" w14:paraId="1D781AFE" w14:textId="77777777">
            <w:pPr>
              <w:pStyle w:val="TableParagraph"/>
              <w:bidi/>
              <w:spacing w:before="7" w:line="242" w:lineRule="exact"/>
              <w:ind w:left="54"/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</w:rPr>
            </w:pPr>
            <w:r w:rsidRPr="00107599"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  <w:rtl/>
              </w:rPr>
              <w:t>أ</w:t>
            </w:r>
          </w:p>
        </w:tc>
      </w:tr>
      <w:tr w14:paraId="68B6E25F" w14:textId="77777777" w:rsidTr="00C54A1F">
        <w:tblPrEx>
          <w:tblW w:w="10440" w:type="dxa"/>
          <w:tblInd w:w="470" w:type="dxa"/>
          <w:tblLayout w:type="fixed"/>
          <w:tblLook w:val="01E0"/>
        </w:tblPrEx>
        <w:trPr>
          <w:trHeight w:val="366"/>
        </w:trPr>
        <w:tc>
          <w:tcPr>
            <w:tcW w:w="10440" w:type="dxa"/>
            <w:gridSpan w:val="8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2661CD" w:rsidRPr="00107599" w:rsidP="00C54A1F" w14:paraId="39DCDA7E" w14:textId="77777777">
            <w:pPr>
              <w:pStyle w:val="TableParagraph"/>
              <w:numPr>
                <w:ilvl w:val="0"/>
                <w:numId w:val="7"/>
              </w:numPr>
              <w:bidi/>
              <w:spacing w:line="274" w:lineRule="exact"/>
              <w:ind w:right="1635"/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</w:rPr>
            </w:pPr>
            <w:r w:rsidRPr="00107599">
              <w:rPr>
                <w:rFonts w:ascii="Sakkal Majalla" w:hAnsi="Sakkal Majalla" w:eastAsiaTheme="minorHAnsi" w:cs="Sakkal Majalla" w:hint="cs"/>
                <w:b/>
                <w:bCs/>
                <w:sz w:val="24"/>
                <w:szCs w:val="24"/>
                <w:rtl/>
              </w:rPr>
              <w:t xml:space="preserve">تستخدم هذه الأنظمة تقنيات الأتمتة الأساسية لأتمتة جوانب معينة من عمليات الإنتاج </w:t>
            </w:r>
          </w:p>
        </w:tc>
      </w:tr>
      <w:tr w14:paraId="4A3AC306" w14:textId="77777777" w:rsidTr="00C54A1F">
        <w:tblPrEx>
          <w:tblW w:w="10440" w:type="dxa"/>
          <w:tblInd w:w="470" w:type="dxa"/>
          <w:tblLayout w:type="fixed"/>
          <w:tblLook w:val="01E0"/>
        </w:tblPrEx>
        <w:trPr>
          <w:trHeight w:val="366"/>
        </w:trPr>
        <w:tc>
          <w:tcPr>
            <w:tcW w:w="19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2661CD" w:rsidRPr="00107599" w:rsidP="00C54A1F" w14:paraId="4B17451B" w14:textId="77777777">
            <w:pPr>
              <w:pStyle w:val="TableParagraph"/>
              <w:bidi/>
              <w:spacing w:before="3" w:line="246" w:lineRule="exact"/>
              <w:ind w:left="87"/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</w:rPr>
            </w:pPr>
            <w:r w:rsidRPr="00107599">
              <w:rPr>
                <w:rFonts w:ascii="Sakkal Majalla" w:hAnsi="Sakkal Majalla" w:eastAsiaTheme="minorHAnsi" w:cs="Sakkal Majalla" w:hint="cs"/>
                <w:b/>
                <w:bCs/>
                <w:sz w:val="24"/>
                <w:szCs w:val="24"/>
                <w:rtl/>
              </w:rPr>
              <w:t>أنظمة الإنتاج المتكاملة</w:t>
            </w:r>
          </w:p>
        </w:tc>
        <w:tc>
          <w:tcPr>
            <w:tcW w:w="4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2661CD" w:rsidRPr="00107599" w:rsidP="00C54A1F" w14:paraId="56C2FA8B" w14:textId="77777777">
            <w:pPr>
              <w:pStyle w:val="TableParagraph"/>
              <w:bidi/>
              <w:spacing w:before="3" w:line="246" w:lineRule="exact"/>
              <w:ind w:right="92"/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</w:rPr>
            </w:pPr>
            <w:r w:rsidRPr="00107599">
              <w:rPr>
                <w:rFonts w:ascii="Sakkal Majalla" w:hAnsi="Sakkal Majalla" w:eastAsiaTheme="minorHAnsi" w:cs="Sakkal Majalla" w:hint="cs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1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2661CD" w:rsidRPr="00107599" w:rsidP="00C54A1F" w14:paraId="11128941" w14:textId="77777777">
            <w:pPr>
              <w:pStyle w:val="TableParagraph"/>
              <w:bidi/>
              <w:spacing w:before="3" w:line="246" w:lineRule="exact"/>
              <w:ind w:right="61"/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</w:rPr>
            </w:pPr>
            <w:r w:rsidRPr="00107599">
              <w:rPr>
                <w:rFonts w:ascii="Sakkal Majalla" w:hAnsi="Sakkal Majalla" w:eastAsiaTheme="minorHAnsi" w:cs="Sakkal Majalla" w:hint="cs"/>
                <w:b/>
                <w:bCs/>
                <w:sz w:val="24"/>
                <w:szCs w:val="24"/>
                <w:rtl/>
              </w:rPr>
              <w:t xml:space="preserve"> أنظمة الإنتاج المتقدمة</w:t>
            </w:r>
          </w:p>
        </w:tc>
        <w:tc>
          <w:tcPr>
            <w:tcW w:w="3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2661CD" w:rsidRPr="00107599" w:rsidP="00C54A1F" w14:paraId="0F284587" w14:textId="77777777">
            <w:pPr>
              <w:pStyle w:val="TableParagraph"/>
              <w:bidi/>
              <w:spacing w:before="3" w:line="246" w:lineRule="exact"/>
              <w:ind w:left="18"/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  <w:rtl/>
              </w:rPr>
            </w:pPr>
            <w:r w:rsidRPr="00107599">
              <w:rPr>
                <w:rFonts w:ascii="Sakkal Majalla" w:hAnsi="Sakkal Majalla" w:eastAsiaTheme="minorHAnsi" w:cs="Sakkal Majalla" w:hint="cs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6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2661CD" w:rsidRPr="00107599" w:rsidP="00C54A1F" w14:paraId="17000764" w14:textId="77777777">
            <w:pPr>
              <w:pStyle w:val="TableParagraph"/>
              <w:bidi/>
              <w:spacing w:before="3" w:line="246" w:lineRule="exact"/>
              <w:ind w:right="412"/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  <w:rtl/>
              </w:rPr>
            </w:pPr>
            <w:r w:rsidRPr="00107599">
              <w:rPr>
                <w:rFonts w:ascii="Sakkal Majalla" w:hAnsi="Sakkal Majalla" w:eastAsiaTheme="minorHAnsi" w:cs="Sakkal Majalla" w:hint="cs"/>
                <w:b/>
                <w:bCs/>
                <w:sz w:val="24"/>
                <w:szCs w:val="24"/>
                <w:rtl/>
              </w:rPr>
              <w:t xml:space="preserve">الأنظمة الآلية الأساسية </w:t>
            </w:r>
          </w:p>
        </w:tc>
        <w:tc>
          <w:tcPr>
            <w:tcW w:w="4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2661CD" w:rsidRPr="00107599" w:rsidP="00C54A1F" w14:paraId="77283568" w14:textId="77777777">
            <w:pPr>
              <w:pStyle w:val="TableParagraph"/>
              <w:bidi/>
              <w:spacing w:before="3" w:line="246" w:lineRule="exact"/>
              <w:ind w:left="115"/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  <w:rtl/>
              </w:rPr>
            </w:pPr>
            <w:r w:rsidRPr="00107599">
              <w:rPr>
                <w:rFonts w:ascii="Sakkal Majalla" w:hAnsi="Sakkal Majalla" w:eastAsiaTheme="minorHAnsi" w:cs="Sakkal Majalla" w:hint="cs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1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2661CD" w:rsidRPr="00107599" w:rsidP="00C54A1F" w14:paraId="5C95CBD1" w14:textId="77777777">
            <w:pPr>
              <w:pStyle w:val="TableParagraph"/>
              <w:tabs>
                <w:tab w:val="left" w:pos="1925"/>
              </w:tabs>
              <w:bidi/>
              <w:spacing w:before="3" w:line="246" w:lineRule="exact"/>
              <w:ind w:right="175"/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</w:rPr>
            </w:pPr>
            <w:r w:rsidRPr="00107599">
              <w:rPr>
                <w:rFonts w:ascii="Sakkal Majalla" w:hAnsi="Sakkal Majalla" w:eastAsiaTheme="minorHAnsi" w:cs="Sakkal Majalla" w:hint="cs"/>
                <w:b/>
                <w:bCs/>
                <w:sz w:val="24"/>
                <w:szCs w:val="24"/>
                <w:rtl/>
              </w:rPr>
              <w:t>أنظمة الإنتاج اليدوية</w:t>
            </w:r>
          </w:p>
        </w:tc>
        <w:tc>
          <w:tcPr>
            <w:tcW w:w="3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hideMark/>
          </w:tcPr>
          <w:p w:rsidR="002661CD" w:rsidRPr="00107599" w:rsidP="00C54A1F" w14:paraId="79B9067C" w14:textId="77777777">
            <w:pPr>
              <w:pStyle w:val="TableParagraph"/>
              <w:bidi/>
              <w:spacing w:before="3" w:line="246" w:lineRule="exact"/>
              <w:ind w:left="54"/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</w:rPr>
            </w:pPr>
            <w:r w:rsidRPr="00107599"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  <w:rtl/>
              </w:rPr>
              <w:t>أ</w:t>
            </w:r>
          </w:p>
        </w:tc>
      </w:tr>
      <w:tr w14:paraId="220ADC74" w14:textId="77777777" w:rsidTr="00C54A1F">
        <w:tblPrEx>
          <w:tblW w:w="10440" w:type="dxa"/>
          <w:tblInd w:w="470" w:type="dxa"/>
          <w:tblLayout w:type="fixed"/>
          <w:tblLook w:val="01E0"/>
        </w:tblPrEx>
        <w:trPr>
          <w:trHeight w:val="366"/>
        </w:trPr>
        <w:tc>
          <w:tcPr>
            <w:tcW w:w="10440" w:type="dxa"/>
            <w:gridSpan w:val="8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2661CD" w:rsidRPr="00107599" w:rsidP="00C54A1F" w14:paraId="4B58A04F" w14:textId="77777777">
            <w:pPr>
              <w:pStyle w:val="TableParagraph"/>
              <w:numPr>
                <w:ilvl w:val="0"/>
                <w:numId w:val="7"/>
              </w:numPr>
              <w:bidi/>
              <w:spacing w:line="270" w:lineRule="exact"/>
              <w:ind w:right="2060"/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</w:rPr>
            </w:pPr>
            <w:r w:rsidRPr="00107599">
              <w:rPr>
                <w:rFonts w:ascii="Sakkal Majalla" w:hAnsi="Sakkal Majalla" w:eastAsiaTheme="minorHAnsi" w:cs="Sakkal Majalla" w:hint="cs"/>
                <w:b/>
                <w:bCs/>
                <w:sz w:val="24"/>
                <w:szCs w:val="24"/>
                <w:rtl/>
              </w:rPr>
              <w:t>يجب أن تبدأ المهمة المحددة حتى تبدأ المهمة الأخرى ( تبدأ كلتا المهمتين معاً)</w:t>
            </w:r>
          </w:p>
        </w:tc>
      </w:tr>
      <w:tr w14:paraId="162A17A7" w14:textId="77777777" w:rsidTr="00C54A1F">
        <w:tblPrEx>
          <w:tblW w:w="10440" w:type="dxa"/>
          <w:tblInd w:w="470" w:type="dxa"/>
          <w:tblLayout w:type="fixed"/>
          <w:tblLook w:val="01E0"/>
        </w:tblPrEx>
        <w:trPr>
          <w:trHeight w:val="366"/>
        </w:trPr>
        <w:tc>
          <w:tcPr>
            <w:tcW w:w="19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2661CD" w:rsidRPr="00107599" w:rsidP="00C54A1F" w14:paraId="15B81B3F" w14:textId="77777777">
            <w:pPr>
              <w:pStyle w:val="TableParagraph"/>
              <w:bidi/>
              <w:spacing w:line="230" w:lineRule="exact"/>
              <w:ind w:left="87"/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</w:rPr>
            </w:pPr>
            <w:r w:rsidRPr="00107599">
              <w:rPr>
                <w:rFonts w:ascii="Sakkal Majalla" w:hAnsi="Sakkal Majalla" w:eastAsiaTheme="minorHAnsi" w:cs="Sakkal Majalla" w:hint="cs"/>
                <w:b/>
                <w:bCs/>
                <w:sz w:val="24"/>
                <w:szCs w:val="24"/>
                <w:rtl/>
              </w:rPr>
              <w:t xml:space="preserve">البداية للنهاية </w:t>
            </w:r>
          </w:p>
        </w:tc>
        <w:tc>
          <w:tcPr>
            <w:tcW w:w="4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2661CD" w:rsidRPr="00107599" w:rsidP="00C54A1F" w14:paraId="52F9EFD7" w14:textId="77777777">
            <w:pPr>
              <w:pStyle w:val="TableParagraph"/>
              <w:bidi/>
              <w:spacing w:line="230" w:lineRule="exact"/>
              <w:ind w:right="92"/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</w:rPr>
            </w:pPr>
            <w:r w:rsidRPr="00107599">
              <w:rPr>
                <w:rFonts w:ascii="Sakkal Majalla" w:hAnsi="Sakkal Majalla" w:eastAsiaTheme="minorHAnsi" w:cs="Sakkal Majalla" w:hint="cs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1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2661CD" w:rsidRPr="00107599" w:rsidP="00C54A1F" w14:paraId="5972EE89" w14:textId="77777777">
            <w:pPr>
              <w:pStyle w:val="TableParagraph"/>
              <w:bidi/>
              <w:spacing w:line="230" w:lineRule="exact"/>
              <w:ind w:right="1112"/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  <w:rtl/>
              </w:rPr>
            </w:pPr>
            <w:r w:rsidRPr="00107599">
              <w:rPr>
                <w:rFonts w:ascii="Sakkal Majalla" w:hAnsi="Sakkal Majalla" w:eastAsiaTheme="minorHAnsi" w:cs="Sakkal Majalla" w:hint="cs"/>
                <w:b/>
                <w:bCs/>
                <w:sz w:val="24"/>
                <w:szCs w:val="24"/>
                <w:rtl/>
              </w:rPr>
              <w:t>الانتهاء للانتهاء</w:t>
            </w:r>
          </w:p>
        </w:tc>
        <w:tc>
          <w:tcPr>
            <w:tcW w:w="3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2661CD" w:rsidRPr="00107599" w:rsidP="00C54A1F" w14:paraId="2935D909" w14:textId="77777777">
            <w:pPr>
              <w:pStyle w:val="TableParagraph"/>
              <w:bidi/>
              <w:spacing w:line="230" w:lineRule="exact"/>
              <w:ind w:left="18"/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</w:rPr>
            </w:pPr>
            <w:r w:rsidRPr="00107599">
              <w:rPr>
                <w:rFonts w:ascii="Sakkal Majalla" w:hAnsi="Sakkal Majalla" w:eastAsiaTheme="minorHAnsi" w:cs="Sakkal Majalla" w:hint="cs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6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2661CD" w:rsidRPr="00107599" w:rsidP="00C54A1F" w14:paraId="11D3EAE4" w14:textId="77777777">
            <w:pPr>
              <w:pStyle w:val="TableParagraph"/>
              <w:bidi/>
              <w:spacing w:line="230" w:lineRule="exact"/>
              <w:ind w:right="1036"/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</w:rPr>
            </w:pPr>
            <w:r w:rsidRPr="00107599">
              <w:rPr>
                <w:rFonts w:ascii="Sakkal Majalla" w:hAnsi="Sakkal Majalla" w:eastAsiaTheme="minorHAnsi" w:cs="Sakkal Majalla" w:hint="cs"/>
                <w:b/>
                <w:bCs/>
                <w:sz w:val="24"/>
                <w:szCs w:val="24"/>
                <w:rtl/>
              </w:rPr>
              <w:t>الانتهاء للبداية</w:t>
            </w:r>
          </w:p>
        </w:tc>
        <w:tc>
          <w:tcPr>
            <w:tcW w:w="4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2661CD" w:rsidRPr="00107599" w:rsidP="00C54A1F" w14:paraId="09E6DE49" w14:textId="77777777">
            <w:pPr>
              <w:pStyle w:val="TableParagraph"/>
              <w:bidi/>
              <w:spacing w:line="230" w:lineRule="exact"/>
              <w:ind w:left="115"/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  <w:rtl/>
              </w:rPr>
            </w:pPr>
            <w:r w:rsidRPr="00107599">
              <w:rPr>
                <w:rFonts w:ascii="Sakkal Majalla" w:hAnsi="Sakkal Majalla" w:eastAsiaTheme="minorHAnsi" w:cs="Sakkal Majalla" w:hint="cs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1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2661CD" w:rsidRPr="00107599" w:rsidP="00C54A1F" w14:paraId="78EA457F" w14:textId="77777777">
            <w:pPr>
              <w:pStyle w:val="TableParagraph"/>
              <w:bidi/>
              <w:spacing w:line="230" w:lineRule="exact"/>
              <w:ind w:right="459"/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</w:rPr>
            </w:pPr>
            <w:r w:rsidRPr="00107599">
              <w:rPr>
                <w:rFonts w:ascii="Sakkal Majalla" w:hAnsi="Sakkal Majalla" w:eastAsiaTheme="minorHAnsi" w:cs="Sakkal Majalla" w:hint="cs"/>
                <w:b/>
                <w:bCs/>
                <w:sz w:val="24"/>
                <w:szCs w:val="24"/>
                <w:rtl/>
              </w:rPr>
              <w:t>البداية للبداية</w:t>
            </w:r>
          </w:p>
        </w:tc>
        <w:tc>
          <w:tcPr>
            <w:tcW w:w="3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hideMark/>
          </w:tcPr>
          <w:p w:rsidR="002661CD" w:rsidRPr="00107599" w:rsidP="00C54A1F" w14:paraId="4E791511" w14:textId="77777777">
            <w:pPr>
              <w:pStyle w:val="TableParagraph"/>
              <w:bidi/>
              <w:spacing w:line="230" w:lineRule="exact"/>
              <w:ind w:left="54"/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</w:rPr>
            </w:pPr>
            <w:r w:rsidRPr="00107599"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  <w:rtl/>
              </w:rPr>
              <w:t>أ</w:t>
            </w:r>
          </w:p>
        </w:tc>
      </w:tr>
    </w:tbl>
    <w:p w:rsidR="002661CD" w:rsidRPr="009F0E7D" w:rsidP="002661CD" w14:paraId="67DA196A" w14:textId="77777777">
      <w:pPr>
        <w:tabs>
          <w:tab w:val="left" w:pos="2984"/>
        </w:tabs>
        <w:bidi/>
        <w:spacing w:after="0" w:line="240" w:lineRule="auto"/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:rsidR="002661CD" w:rsidP="002661CD" w14:paraId="350DD6BE" w14:textId="77777777">
      <w:pPr>
        <w:tabs>
          <w:tab w:val="left" w:pos="2984"/>
        </w:tabs>
        <w:bidi/>
        <w:spacing w:after="0" w:line="240" w:lineRule="auto"/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</w:pPr>
      <w:r w:rsidRPr="00C2798D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 xml:space="preserve">السؤال </w:t>
      </w:r>
      <w:r w:rsidRPr="00C2798D">
        <w:rPr>
          <w:rFonts w:ascii="Sakkal Majalla" w:hAnsi="Sakkal Majalla" w:cs="Sakkal Majalla" w:hint="cs"/>
          <w:b/>
          <w:bCs/>
          <w:sz w:val="28"/>
          <w:szCs w:val="28"/>
          <w:u w:val="single"/>
          <w:rtl/>
        </w:rPr>
        <w:t xml:space="preserve">الرابع </w:t>
      </w:r>
      <w:r w:rsidRPr="00C2798D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 xml:space="preserve"> :</w:t>
      </w:r>
      <w:r w:rsidRPr="00C2798D">
        <w:rPr>
          <w:rFonts w:ascii="Sakkal Majalla" w:hAnsi="Sakkal Majalla" w:cs="Sakkal Majalla" w:hint="cs"/>
          <w:b/>
          <w:bCs/>
          <w:sz w:val="28"/>
          <w:szCs w:val="28"/>
          <w:u w:val="single"/>
          <w:rtl/>
        </w:rPr>
        <w:t xml:space="preserve"> عددي</w:t>
      </w:r>
      <w:r>
        <w:rPr>
          <w:rFonts w:ascii="Sakkal Majalla" w:hAnsi="Sakkal Majalla" w:cs="Sakkal Majalla" w:hint="cs"/>
          <w:b/>
          <w:bCs/>
          <w:sz w:val="28"/>
          <w:szCs w:val="28"/>
          <w:u w:val="single"/>
          <w:rtl/>
        </w:rPr>
        <w:t>3</w:t>
      </w:r>
      <w:r w:rsidRPr="00C2798D">
        <w:rPr>
          <w:rFonts w:ascii="Sakkal Majalla" w:hAnsi="Sakkal Majalla" w:cs="Sakkal Majalla" w:hint="cs"/>
          <w:b/>
          <w:bCs/>
          <w:sz w:val="28"/>
          <w:szCs w:val="28"/>
          <w:u w:val="single"/>
          <w:rtl/>
        </w:rPr>
        <w:t xml:space="preserve"> </w:t>
      </w:r>
      <w:r>
        <w:rPr>
          <w:rFonts w:ascii="Sakkal Majalla" w:hAnsi="Sakkal Majalla" w:cs="Sakkal Majalla" w:hint="cs"/>
          <w:b/>
          <w:bCs/>
          <w:sz w:val="28"/>
          <w:szCs w:val="28"/>
          <w:u w:val="single"/>
          <w:rtl/>
        </w:rPr>
        <w:t>ل</w:t>
      </w:r>
      <w:r w:rsidRPr="00C2798D">
        <w:rPr>
          <w:rFonts w:ascii="Sakkal Majalla" w:hAnsi="Sakkal Majalla" w:cs="Sakkal Majalla" w:hint="cs"/>
          <w:b/>
          <w:bCs/>
          <w:sz w:val="28"/>
          <w:szCs w:val="28"/>
          <w:u w:val="single"/>
          <w:rtl/>
        </w:rPr>
        <w:t xml:space="preserve">كل مما يلي : </w:t>
      </w:r>
    </w:p>
    <w:tbl>
      <w:tblPr>
        <w:tblStyle w:val="TableGrid"/>
        <w:bidiVisual/>
        <w:tblW w:w="0" w:type="auto"/>
        <w:tblLook w:val="04A0"/>
      </w:tblPr>
      <w:tblGrid>
        <w:gridCol w:w="3635"/>
        <w:gridCol w:w="3635"/>
        <w:gridCol w:w="3635"/>
      </w:tblGrid>
      <w:tr w14:paraId="0CB679CD" w14:textId="77777777" w:rsidTr="00C54A1F">
        <w:tblPrEx>
          <w:tblW w:w="0" w:type="auto"/>
          <w:tblLook w:val="04A0"/>
        </w:tblPrEx>
        <w:tc>
          <w:tcPr>
            <w:tcW w:w="3635" w:type="dxa"/>
          </w:tcPr>
          <w:p w:rsidR="002661CD" w:rsidRPr="00D82B74" w:rsidP="00C54A1F" w14:paraId="6EF40BB1" w14:textId="77777777">
            <w:pPr>
              <w:tabs>
                <w:tab w:val="left" w:pos="2984"/>
              </w:tabs>
              <w:bidi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الأدوار الوظيفية في التصميم الهندسي</w:t>
            </w:r>
          </w:p>
        </w:tc>
        <w:tc>
          <w:tcPr>
            <w:tcW w:w="3635" w:type="dxa"/>
          </w:tcPr>
          <w:p w:rsidR="002661CD" w:rsidRPr="00D82B74" w:rsidP="00C54A1F" w14:paraId="237168E2" w14:textId="77777777">
            <w:pPr>
              <w:tabs>
                <w:tab w:val="left" w:pos="2984"/>
              </w:tabs>
              <w:bidi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سمات مدير المشروع الفعال </w:t>
            </w:r>
          </w:p>
        </w:tc>
        <w:tc>
          <w:tcPr>
            <w:tcW w:w="3635" w:type="dxa"/>
          </w:tcPr>
          <w:p w:rsidR="002661CD" w:rsidRPr="00D82B74" w:rsidP="00C54A1F" w14:paraId="50D16903" w14:textId="77777777">
            <w:pPr>
              <w:tabs>
                <w:tab w:val="left" w:pos="2984"/>
              </w:tabs>
              <w:bidi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مراحل دورة حياة إدارة المشروع </w:t>
            </w:r>
          </w:p>
        </w:tc>
      </w:tr>
      <w:tr w14:paraId="48C17BF3" w14:textId="77777777" w:rsidTr="00C54A1F">
        <w:tblPrEx>
          <w:tblW w:w="0" w:type="auto"/>
          <w:tblLook w:val="04A0"/>
        </w:tblPrEx>
        <w:tc>
          <w:tcPr>
            <w:tcW w:w="3635" w:type="dxa"/>
          </w:tcPr>
          <w:p w:rsidR="002661CD" w:rsidP="00C54A1F" w14:paraId="4F6B5B8E" w14:textId="77777777">
            <w:pPr>
              <w:tabs>
                <w:tab w:val="left" w:pos="2984"/>
              </w:tabs>
              <w:bidi/>
              <w:rPr>
                <w:rFonts w:ascii="Sakkal Majalla" w:hAnsi="Sakkal Majalla" w:cs="Sakkal Majalla"/>
                <w:sz w:val="24"/>
                <w:szCs w:val="24"/>
                <w:rtl/>
              </w:rPr>
            </w:pPr>
          </w:p>
          <w:p w:rsidR="002661CD" w:rsidP="00C54A1F" w14:paraId="64A42542" w14:textId="77777777">
            <w:pPr>
              <w:tabs>
                <w:tab w:val="left" w:pos="2984"/>
              </w:tabs>
              <w:bidi/>
              <w:rPr>
                <w:rFonts w:ascii="Sakkal Majalla" w:hAnsi="Sakkal Majalla" w:cs="Sakkal Majalla"/>
                <w:sz w:val="24"/>
                <w:szCs w:val="24"/>
                <w:rtl/>
              </w:rPr>
            </w:pPr>
          </w:p>
          <w:p w:rsidR="002661CD" w:rsidP="00C54A1F" w14:paraId="08364A8B" w14:textId="77777777">
            <w:pPr>
              <w:tabs>
                <w:tab w:val="left" w:pos="2984"/>
              </w:tabs>
              <w:bidi/>
              <w:rPr>
                <w:rFonts w:ascii="Sakkal Majalla" w:hAnsi="Sakkal Majalla" w:cs="Sakkal Majalla"/>
                <w:sz w:val="24"/>
                <w:szCs w:val="24"/>
                <w:rtl/>
              </w:rPr>
            </w:pPr>
          </w:p>
          <w:p w:rsidR="002661CD" w:rsidP="00C54A1F" w14:paraId="25D669C0" w14:textId="77777777">
            <w:pPr>
              <w:tabs>
                <w:tab w:val="left" w:pos="2984"/>
              </w:tabs>
              <w:bidi/>
              <w:rPr>
                <w:rFonts w:ascii="Sakkal Majalla" w:hAnsi="Sakkal Majalla" w:cs="Sakkal Majalla"/>
                <w:sz w:val="24"/>
                <w:szCs w:val="24"/>
                <w:rtl/>
              </w:rPr>
            </w:pPr>
          </w:p>
          <w:p w:rsidR="002661CD" w:rsidRPr="00D82B74" w:rsidP="00C54A1F" w14:paraId="2DA3A785" w14:textId="77777777">
            <w:pPr>
              <w:tabs>
                <w:tab w:val="left" w:pos="2984"/>
              </w:tabs>
              <w:bidi/>
              <w:rPr>
                <w:rFonts w:ascii="Sakkal Majalla" w:hAnsi="Sakkal Majalla" w:cs="Sakkal Majalla"/>
                <w:sz w:val="24"/>
                <w:szCs w:val="24"/>
                <w:rtl/>
              </w:rPr>
            </w:pPr>
          </w:p>
        </w:tc>
        <w:tc>
          <w:tcPr>
            <w:tcW w:w="3635" w:type="dxa"/>
          </w:tcPr>
          <w:p w:rsidR="002661CD" w:rsidRPr="00D82B74" w:rsidP="00C54A1F" w14:paraId="7A5E58B4" w14:textId="77777777">
            <w:pPr>
              <w:tabs>
                <w:tab w:val="left" w:pos="2984"/>
              </w:tabs>
              <w:bidi/>
              <w:rPr>
                <w:rFonts w:ascii="Sakkal Majalla" w:hAnsi="Sakkal Majalla" w:cs="Sakkal Majalla"/>
                <w:sz w:val="24"/>
                <w:szCs w:val="24"/>
                <w:rtl/>
              </w:rPr>
            </w:pPr>
          </w:p>
        </w:tc>
        <w:tc>
          <w:tcPr>
            <w:tcW w:w="3635" w:type="dxa"/>
          </w:tcPr>
          <w:p w:rsidR="002661CD" w:rsidRPr="00D82B74" w:rsidP="00C54A1F" w14:paraId="107DE4DC" w14:textId="77777777">
            <w:pPr>
              <w:tabs>
                <w:tab w:val="left" w:pos="2984"/>
              </w:tabs>
              <w:bidi/>
              <w:rPr>
                <w:rFonts w:ascii="Sakkal Majalla" w:hAnsi="Sakkal Majalla" w:cs="Sakkal Majalla"/>
                <w:sz w:val="24"/>
                <w:szCs w:val="24"/>
                <w:rtl/>
              </w:rPr>
            </w:pPr>
          </w:p>
        </w:tc>
      </w:tr>
    </w:tbl>
    <w:p w:rsidR="002661CD" w:rsidP="002661CD" w14:paraId="41BD03AD" w14:textId="77777777">
      <w:pPr>
        <w:bidi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2661CD" w:rsidRPr="00C2798D" w:rsidP="002661CD" w14:paraId="3A2C3A4D" w14:textId="77777777">
      <w:pPr>
        <w:tabs>
          <w:tab w:val="left" w:pos="2984"/>
        </w:tabs>
        <w:bidi/>
        <w:spacing w:after="0" w:line="240" w:lineRule="auto"/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</w:pPr>
      <w:r>
        <w:rPr>
          <w:rFonts w:ascii="Sakkal Majalla" w:hAnsi="Sakkal Majalla" w:cs="Sakkal Majalla"/>
          <w:b/>
          <w:bCs/>
          <w:noProof/>
          <w:sz w:val="28"/>
          <w:szCs w:val="28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677545</wp:posOffset>
                </wp:positionH>
                <wp:positionV relativeFrom="paragraph">
                  <wp:posOffset>-99695</wp:posOffset>
                </wp:positionV>
                <wp:extent cx="6256020" cy="15240"/>
                <wp:effectExtent l="0" t="0" r="11430" b="22860"/>
                <wp:wrapNone/>
                <wp:docPr id="297306201" name="رابط مستقيم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 flipV="1">
                          <a:off x="0" y="0"/>
                          <a:ext cx="6256020" cy="1524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3" o:spid="_x0000_s1026" style="flip:x y;mso-wrap-distance-bottom:0;mso-wrap-distance-left:9pt;mso-wrap-distance-right:9pt;mso-wrap-distance-top:0;mso-wrap-style:square;position:absolute;visibility:visible;z-index:251661312" from="53.35pt,-7.85pt" to="545.95pt,-6.65pt" strokecolor="black" strokeweight="1pt"/>
            </w:pict>
          </mc:Fallback>
        </mc:AlternateContent>
      </w:r>
      <w:r w:rsidRPr="00C2798D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>السؤال الأول:</w:t>
      </w:r>
      <w:r w:rsidRPr="00C2798D">
        <w:rPr>
          <w:rFonts w:ascii="Sakkal Majalla" w:hAnsi="Sakkal Majalla" w:cs="Sakkal Majalla" w:hint="cs"/>
          <w:b/>
          <w:bCs/>
          <w:sz w:val="28"/>
          <w:szCs w:val="28"/>
          <w:u w:val="single"/>
          <w:rtl/>
        </w:rPr>
        <w:t xml:space="preserve"> </w:t>
      </w:r>
      <w:r>
        <w:rPr>
          <w:rFonts w:ascii="Sakkal Majalla" w:hAnsi="Sakkal Majalla" w:cs="Sakkal Majalla" w:hint="cs"/>
          <w:b/>
          <w:bCs/>
          <w:sz w:val="28"/>
          <w:szCs w:val="28"/>
          <w:u w:val="single"/>
          <w:rtl/>
        </w:rPr>
        <w:t xml:space="preserve"> </w:t>
      </w:r>
      <w:r w:rsidRPr="00C2798D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 xml:space="preserve">ضعي علامة </w:t>
      </w:r>
      <w:r w:rsidRPr="00C2798D">
        <w:rPr>
          <w:rFonts w:ascii="Wingdings" w:hAnsi="Wingdings" w:cs="Sakkal Majalla"/>
          <w:b/>
          <w:bCs/>
          <w:sz w:val="28"/>
          <w:szCs w:val="28"/>
          <w:u w:val="single"/>
        </w:rPr>
        <w:sym w:font="Wingdings" w:char="F0FC"/>
      </w:r>
      <w:r w:rsidRPr="00C2798D">
        <w:rPr>
          <w:rFonts w:ascii="Sakkal Majalla" w:hAnsi="Sakkal Majalla" w:cs="Sakkal Majalla"/>
          <w:b/>
          <w:bCs/>
          <w:sz w:val="28"/>
          <w:szCs w:val="28"/>
          <w:u w:val="single"/>
        </w:rPr>
        <w:t>)</w:t>
      </w:r>
      <w:r w:rsidRPr="00C2798D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>) أمام العبارة الصحيحة و علامة (</w:t>
      </w:r>
      <w:r w:rsidRPr="00C2798D">
        <w:rPr>
          <w:rFonts w:ascii="Wingdings" w:hAnsi="Wingdings" w:cs="Sakkal Majalla"/>
          <w:b/>
          <w:bCs/>
          <w:sz w:val="28"/>
          <w:szCs w:val="28"/>
          <w:u w:val="single"/>
        </w:rPr>
        <w:sym w:font="Wingdings" w:char="F0FB"/>
      </w:r>
      <w:r w:rsidRPr="00C2798D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 xml:space="preserve"> ) أمام العبارة الخاطئة : </w:t>
      </w:r>
    </w:p>
    <w:tbl>
      <w:tblPr>
        <w:tblpPr w:leftFromText="180" w:rightFromText="180" w:vertAnchor="text" w:horzAnchor="margin" w:tblpXSpec="center" w:tblpY="82"/>
        <w:bidiVisual/>
        <w:tblW w:w="107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single" w:sz="4" w:space="0" w:color="auto"/>
        </w:tblBorders>
        <w:tblLayout w:type="fixed"/>
        <w:tblLook w:val="0000"/>
      </w:tblPr>
      <w:tblGrid>
        <w:gridCol w:w="994"/>
        <w:gridCol w:w="8735"/>
        <w:gridCol w:w="981"/>
      </w:tblGrid>
      <w:tr w14:paraId="717EBFC6" w14:textId="77777777" w:rsidTr="00C54A1F">
        <w:tblPrEx>
          <w:tblW w:w="10710" w:type="dxa"/>
          <w:tblLayout w:type="fixed"/>
          <w:tblLook w:val="0000"/>
        </w:tblPrEx>
        <w:trPr>
          <w:cantSplit/>
          <w:trHeight w:val="283"/>
        </w:trPr>
        <w:tc>
          <w:tcPr>
            <w:tcW w:w="99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661CD" w:rsidRPr="00D82B74" w:rsidP="00C54A1F" w14:paraId="4DC57E5A" w14:textId="77777777">
            <w:pPr>
              <w:bidi/>
              <w:spacing w:after="0" w:line="240" w:lineRule="auto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82B74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1</w:t>
            </w:r>
          </w:p>
        </w:tc>
        <w:tc>
          <w:tcPr>
            <w:tcW w:w="873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661CD" w:rsidRPr="00576443" w:rsidP="00C54A1F" w14:paraId="2C8D2F7E" w14:textId="77777777">
            <w:pPr>
              <w:bidi/>
              <w:spacing w:after="0" w:line="240" w:lineRule="auto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76443"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لا</w:t>
            </w: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576443"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يمكن تحسين مشروع التصميم الهندسي بعد اكتماله </w:t>
            </w:r>
          </w:p>
        </w:tc>
        <w:tc>
          <w:tcPr>
            <w:tcW w:w="98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661CD" w:rsidRPr="00D82B74" w:rsidP="00C54A1F" w14:paraId="3F63C4B9" w14:textId="77777777">
            <w:pPr>
              <w:bidi/>
              <w:spacing w:after="0" w:line="240" w:lineRule="auto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خطأ</w:t>
            </w:r>
          </w:p>
        </w:tc>
      </w:tr>
      <w:tr w14:paraId="3DBF7298" w14:textId="77777777" w:rsidTr="00C54A1F">
        <w:tblPrEx>
          <w:tblW w:w="10710" w:type="dxa"/>
          <w:tblLayout w:type="fixed"/>
          <w:tblLook w:val="0000"/>
        </w:tblPrEx>
        <w:trPr>
          <w:cantSplit/>
          <w:trHeight w:val="57"/>
        </w:trPr>
        <w:tc>
          <w:tcPr>
            <w:tcW w:w="99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661CD" w:rsidRPr="00D82B74" w:rsidP="00C54A1F" w14:paraId="26901594" w14:textId="77777777">
            <w:pPr>
              <w:bidi/>
              <w:spacing w:after="0" w:line="240" w:lineRule="auto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</w:pPr>
            <w:r w:rsidRPr="00D82B74"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2</w:t>
            </w:r>
          </w:p>
        </w:tc>
        <w:tc>
          <w:tcPr>
            <w:tcW w:w="873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661CD" w:rsidRPr="00D82B74" w:rsidP="00C54A1F" w14:paraId="009891FB" w14:textId="77777777">
            <w:pPr>
              <w:bidi/>
              <w:spacing w:after="0" w:line="240" w:lineRule="auto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تقتصر أهمية اختيار  المواد على الجدوى الاقتصادية للمنتج </w:t>
            </w:r>
          </w:p>
        </w:tc>
        <w:tc>
          <w:tcPr>
            <w:tcW w:w="98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661CD" w:rsidRPr="00D82B74" w:rsidP="00C54A1F" w14:paraId="7824FB09" w14:textId="77777777">
            <w:pPr>
              <w:bidi/>
              <w:spacing w:after="0" w:line="240" w:lineRule="auto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خطأ</w:t>
            </w:r>
          </w:p>
        </w:tc>
      </w:tr>
      <w:tr w14:paraId="2661AFC3" w14:textId="77777777" w:rsidTr="00C54A1F">
        <w:tblPrEx>
          <w:tblW w:w="10710" w:type="dxa"/>
          <w:tblLayout w:type="fixed"/>
          <w:tblLook w:val="0000"/>
        </w:tblPrEx>
        <w:trPr>
          <w:cantSplit/>
          <w:trHeight w:val="57"/>
        </w:trPr>
        <w:tc>
          <w:tcPr>
            <w:tcW w:w="99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661CD" w:rsidRPr="00D82B74" w:rsidP="00C54A1F" w14:paraId="749C0CDA" w14:textId="77777777">
            <w:pPr>
              <w:bidi/>
              <w:spacing w:after="0" w:line="240" w:lineRule="auto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82B74"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3</w:t>
            </w:r>
          </w:p>
        </w:tc>
        <w:tc>
          <w:tcPr>
            <w:tcW w:w="873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661CD" w:rsidRPr="00D82B74" w:rsidP="00C54A1F" w14:paraId="21A60D05" w14:textId="77777777">
            <w:pPr>
              <w:bidi/>
              <w:spacing w:after="0" w:line="240" w:lineRule="auto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تختص مرحلة نهاية العمر للمنتج بسحب المنتج من سوق العمل </w:t>
            </w:r>
          </w:p>
        </w:tc>
        <w:tc>
          <w:tcPr>
            <w:tcW w:w="981" w:type="dxa"/>
            <w:tcBorders>
              <w:top w:val="single" w:sz="4" w:space="0" w:color="auto"/>
            </w:tcBorders>
            <w:shd w:val="clear" w:color="auto" w:fill="auto"/>
          </w:tcPr>
          <w:p w:rsidR="002661CD" w:rsidRPr="00D82B74" w:rsidP="00C54A1F" w14:paraId="7A4E3C06" w14:textId="77777777">
            <w:pPr>
              <w:bidi/>
              <w:spacing w:after="0" w:line="240" w:lineRule="auto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صح </w:t>
            </w:r>
          </w:p>
        </w:tc>
      </w:tr>
      <w:tr w14:paraId="0A1EECCB" w14:textId="77777777" w:rsidTr="00C54A1F">
        <w:tblPrEx>
          <w:tblW w:w="10710" w:type="dxa"/>
          <w:tblLayout w:type="fixed"/>
          <w:tblLook w:val="0000"/>
        </w:tblPrEx>
        <w:trPr>
          <w:cantSplit/>
          <w:trHeight w:val="57"/>
        </w:trPr>
        <w:tc>
          <w:tcPr>
            <w:tcW w:w="99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661CD" w:rsidRPr="00D82B74" w:rsidP="00C54A1F" w14:paraId="0CA08FCE" w14:textId="77777777">
            <w:pPr>
              <w:bidi/>
              <w:spacing w:after="0" w:line="240" w:lineRule="auto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82B74"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4</w:t>
            </w:r>
          </w:p>
        </w:tc>
        <w:tc>
          <w:tcPr>
            <w:tcW w:w="873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661CD" w:rsidRPr="00576443" w:rsidP="00C54A1F" w14:paraId="06B97BA6" w14:textId="77777777">
            <w:pPr>
              <w:bidi/>
              <w:spacing w:after="0" w:line="240" w:lineRule="auto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تقتصر منافع العمل عن بعد على الموظفين فقط </w:t>
            </w:r>
          </w:p>
        </w:tc>
        <w:tc>
          <w:tcPr>
            <w:tcW w:w="981" w:type="dxa"/>
            <w:tcBorders>
              <w:top w:val="single" w:sz="4" w:space="0" w:color="auto"/>
            </w:tcBorders>
            <w:shd w:val="clear" w:color="auto" w:fill="auto"/>
          </w:tcPr>
          <w:p w:rsidR="002661CD" w:rsidRPr="00D82B74" w:rsidP="00C54A1F" w14:paraId="14C9506C" w14:textId="77777777">
            <w:pPr>
              <w:bidi/>
              <w:spacing w:after="0" w:line="240" w:lineRule="auto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خطأ</w:t>
            </w:r>
          </w:p>
        </w:tc>
      </w:tr>
      <w:tr w14:paraId="0D5D3923" w14:textId="77777777" w:rsidTr="00C54A1F">
        <w:tblPrEx>
          <w:tblW w:w="10710" w:type="dxa"/>
          <w:tblLayout w:type="fixed"/>
          <w:tblLook w:val="0000"/>
        </w:tblPrEx>
        <w:trPr>
          <w:cantSplit/>
          <w:trHeight w:val="57"/>
        </w:trPr>
        <w:tc>
          <w:tcPr>
            <w:tcW w:w="994" w:type="dxa"/>
            <w:shd w:val="clear" w:color="auto" w:fill="auto"/>
            <w:vAlign w:val="center"/>
          </w:tcPr>
          <w:p w:rsidR="002661CD" w:rsidRPr="00D82B74" w:rsidP="00C54A1F" w14:paraId="5F6EEC01" w14:textId="77777777">
            <w:pPr>
              <w:bidi/>
              <w:spacing w:after="0" w:line="240" w:lineRule="auto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D82B74"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5</w:t>
            </w:r>
          </w:p>
        </w:tc>
        <w:tc>
          <w:tcPr>
            <w:tcW w:w="8735" w:type="dxa"/>
            <w:shd w:val="clear" w:color="auto" w:fill="auto"/>
            <w:vAlign w:val="center"/>
          </w:tcPr>
          <w:p w:rsidR="002661CD" w:rsidRPr="00D82B74" w:rsidP="00C54A1F" w14:paraId="3D60CE69" w14:textId="77777777">
            <w:pPr>
              <w:bidi/>
              <w:spacing w:after="0" w:line="240" w:lineRule="auto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تناسب المواد منخفضة مقاومة الشد والخضوع المكونات التي تتعرض لقوى سحب عالية </w:t>
            </w:r>
          </w:p>
        </w:tc>
        <w:tc>
          <w:tcPr>
            <w:tcW w:w="981" w:type="dxa"/>
            <w:shd w:val="clear" w:color="auto" w:fill="auto"/>
          </w:tcPr>
          <w:p w:rsidR="002661CD" w:rsidRPr="00D82B74" w:rsidP="00C54A1F" w14:paraId="45DB6923" w14:textId="77777777">
            <w:pPr>
              <w:bidi/>
              <w:spacing w:after="0" w:line="240" w:lineRule="auto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خطأ </w:t>
            </w:r>
          </w:p>
        </w:tc>
      </w:tr>
    </w:tbl>
    <w:p w:rsidR="002661CD" w:rsidRPr="00D82B74" w:rsidP="002661CD" w14:paraId="4C65A9E3" w14:textId="77777777">
      <w:pPr>
        <w:widowControl w:val="0"/>
        <w:pBdr>
          <w:top w:val="nil"/>
          <w:left w:val="nil"/>
          <w:bottom w:val="nil"/>
          <w:right w:val="nil"/>
          <w:between w:val="nil"/>
        </w:pBd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6"/>
          <w:szCs w:val="16"/>
        </w:rPr>
      </w:pPr>
    </w:p>
    <w:p w:rsidR="002661CD" w:rsidRPr="00D82B74" w:rsidP="002661CD" w14:paraId="73334FD0" w14:textId="77777777">
      <w:pPr>
        <w:tabs>
          <w:tab w:val="left" w:pos="2984"/>
        </w:tabs>
        <w:bidi/>
        <w:spacing w:after="0" w:line="240" w:lineRule="auto"/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</w:pPr>
      <w:r w:rsidRPr="00D82B74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 xml:space="preserve">السؤال الثاني </w:t>
      </w:r>
      <w:r w:rsidRPr="00D82B74">
        <w:rPr>
          <w:rFonts w:ascii="Sakkal Majalla" w:hAnsi="Sakkal Majalla" w:cs="Sakkal Majalla" w:hint="cs"/>
          <w:b/>
          <w:bCs/>
          <w:sz w:val="28"/>
          <w:szCs w:val="28"/>
          <w:u w:val="single"/>
          <w:rtl/>
        </w:rPr>
        <w:t xml:space="preserve">: </w:t>
      </w:r>
      <w:r w:rsidRPr="00D82B74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>ضعي المصطلح المناسب أمام التعريف فيما يلي :</w:t>
      </w:r>
    </w:p>
    <w:tbl>
      <w:tblPr>
        <w:tblStyle w:val="TableGrid"/>
        <w:bidiVisual/>
        <w:tblW w:w="0" w:type="auto"/>
        <w:tblLook w:val="04A0"/>
      </w:tblPr>
      <w:tblGrid>
        <w:gridCol w:w="1957"/>
        <w:gridCol w:w="8789"/>
      </w:tblGrid>
      <w:tr w14:paraId="6AD7ADDB" w14:textId="77777777" w:rsidTr="00C54A1F">
        <w:tblPrEx>
          <w:tblW w:w="0" w:type="auto"/>
          <w:tblLook w:val="04A0"/>
        </w:tblPrEx>
        <w:tc>
          <w:tcPr>
            <w:tcW w:w="1957" w:type="dxa"/>
          </w:tcPr>
          <w:p w:rsidR="002661CD" w:rsidRPr="00D82B74" w:rsidP="00C54A1F" w14:paraId="1289E36A" w14:textId="77777777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عملية التصميم </w:t>
            </w:r>
          </w:p>
        </w:tc>
        <w:tc>
          <w:tcPr>
            <w:tcW w:w="8789" w:type="dxa"/>
          </w:tcPr>
          <w:p w:rsidR="002661CD" w:rsidRPr="00D82B74" w:rsidP="00C54A1F" w14:paraId="4EE60EEE" w14:textId="77777777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نهج منظم لحل مشكلة او تطوير نظام أو مكون أو عملية جديدة وتتكون العملية من سلسلة من الخطوات</w:t>
            </w:r>
          </w:p>
        </w:tc>
      </w:tr>
      <w:tr w14:paraId="03370BFA" w14:textId="77777777" w:rsidTr="00C54A1F">
        <w:tblPrEx>
          <w:tblW w:w="0" w:type="auto"/>
          <w:tblLook w:val="04A0"/>
        </w:tblPrEx>
        <w:tc>
          <w:tcPr>
            <w:tcW w:w="1957" w:type="dxa"/>
          </w:tcPr>
          <w:p w:rsidR="002661CD" w:rsidRPr="00D82B74" w:rsidP="00C54A1F" w14:paraId="6F358BE3" w14:textId="77777777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إدارة المشروع</w:t>
            </w:r>
          </w:p>
        </w:tc>
        <w:tc>
          <w:tcPr>
            <w:tcW w:w="8789" w:type="dxa"/>
          </w:tcPr>
          <w:p w:rsidR="002661CD" w:rsidRPr="00D82B74" w:rsidP="00C54A1F" w14:paraId="744481DE" w14:textId="77777777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هي عملية تخطيط الموارد وادارتها والتحكم فيها لتحقيق الأهداف المحددة في مخطط زمني محدد</w:t>
            </w:r>
          </w:p>
        </w:tc>
      </w:tr>
      <w:tr w14:paraId="429C3A78" w14:textId="77777777" w:rsidTr="00C54A1F">
        <w:tblPrEx>
          <w:tblW w:w="0" w:type="auto"/>
          <w:tblLook w:val="04A0"/>
        </w:tblPrEx>
        <w:trPr>
          <w:trHeight w:val="114"/>
        </w:trPr>
        <w:tc>
          <w:tcPr>
            <w:tcW w:w="1957" w:type="dxa"/>
          </w:tcPr>
          <w:p w:rsidR="002661CD" w:rsidRPr="00D82B74" w:rsidP="00C54A1F" w14:paraId="71D31FB4" w14:textId="77777777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النقطة المحورية </w:t>
            </w:r>
          </w:p>
        </w:tc>
        <w:tc>
          <w:tcPr>
            <w:tcW w:w="8789" w:type="dxa"/>
          </w:tcPr>
          <w:p w:rsidR="002661CD" w:rsidRPr="00D82B74" w:rsidP="00C54A1F" w14:paraId="4B742AD6" w14:textId="77777777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هي نقطة تمثل حدثاً رئيسياً في دورة حياة المشروع وعندما يتم الوصول إليها ينتقل المشروع إلى مرحلة أخرى </w:t>
            </w:r>
          </w:p>
        </w:tc>
      </w:tr>
      <w:tr w14:paraId="6BEB6A75" w14:textId="77777777" w:rsidTr="00C54A1F">
        <w:tblPrEx>
          <w:tblW w:w="0" w:type="auto"/>
          <w:tblLook w:val="04A0"/>
        </w:tblPrEx>
        <w:tc>
          <w:tcPr>
            <w:tcW w:w="1957" w:type="dxa"/>
          </w:tcPr>
          <w:p w:rsidR="002661CD" w:rsidRPr="00D82B74" w:rsidP="00C54A1F" w14:paraId="7E7BE88E" w14:textId="77777777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الهندسة المتزامنة </w:t>
            </w:r>
          </w:p>
        </w:tc>
        <w:tc>
          <w:tcPr>
            <w:tcW w:w="8789" w:type="dxa"/>
          </w:tcPr>
          <w:p w:rsidR="002661CD" w:rsidRPr="00D82B74" w:rsidP="00C54A1F" w14:paraId="72957D0E" w14:textId="77777777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نهج لتطوير المنتج يتضمن قيام فرق عمل متعددة بالعمل بشكل متزامن على جوانب مختلفة من المشروع </w:t>
            </w:r>
          </w:p>
        </w:tc>
      </w:tr>
      <w:tr w14:paraId="200C4054" w14:textId="77777777" w:rsidTr="00C54A1F">
        <w:tblPrEx>
          <w:tblW w:w="0" w:type="auto"/>
          <w:tblLook w:val="04A0"/>
        </w:tblPrEx>
        <w:trPr>
          <w:trHeight w:val="235"/>
        </w:trPr>
        <w:tc>
          <w:tcPr>
            <w:tcW w:w="1957" w:type="dxa"/>
          </w:tcPr>
          <w:p w:rsidR="002661CD" w:rsidRPr="00D82B74" w:rsidP="00C54A1F" w14:paraId="41600BC1" w14:textId="77777777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المتانة</w:t>
            </w:r>
          </w:p>
        </w:tc>
        <w:tc>
          <w:tcPr>
            <w:tcW w:w="8789" w:type="dxa"/>
          </w:tcPr>
          <w:p w:rsidR="002661CD" w:rsidRPr="00D82B74" w:rsidP="00C54A1F" w14:paraId="1CAFD1B1" w14:textId="77777777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مقياس قدرة المادة على امتصاص الطاقة قبل الانكسار </w:t>
            </w:r>
          </w:p>
        </w:tc>
      </w:tr>
    </w:tbl>
    <w:p w:rsidR="002661CD" w:rsidRPr="00D82B74" w:rsidP="002661CD" w14:paraId="110CA5DE" w14:textId="77777777">
      <w:pPr>
        <w:tabs>
          <w:tab w:val="left" w:pos="2984"/>
        </w:tabs>
        <w:bidi/>
        <w:spacing w:after="0" w:line="240" w:lineRule="auto"/>
        <w:rPr>
          <w:rFonts w:ascii="Sakkal Majalla" w:hAnsi="Sakkal Majalla" w:cs="Sakkal Majalla"/>
          <w:b/>
          <w:bCs/>
          <w:sz w:val="18"/>
          <w:szCs w:val="18"/>
          <w:u w:val="single"/>
          <w:rtl/>
        </w:rPr>
      </w:pPr>
    </w:p>
    <w:p w:rsidR="002661CD" w:rsidRPr="00D82B74" w:rsidP="002661CD" w14:paraId="2D43F6D6" w14:textId="77777777">
      <w:pPr>
        <w:tabs>
          <w:tab w:val="left" w:pos="2984"/>
        </w:tabs>
        <w:bidi/>
        <w:spacing w:after="0" w:line="240" w:lineRule="auto"/>
        <w:rPr>
          <w:rFonts w:ascii="Sakkal Majalla" w:hAnsi="Sakkal Majalla" w:cs="Sakkal Majalla"/>
          <w:b/>
          <w:bCs/>
          <w:sz w:val="28"/>
          <w:szCs w:val="28"/>
          <w:u w:val="single"/>
        </w:rPr>
      </w:pPr>
      <w:r w:rsidRPr="00D82B74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>السؤال الثا</w:t>
      </w:r>
      <w:r w:rsidRPr="00D82B74">
        <w:rPr>
          <w:rFonts w:ascii="Sakkal Majalla" w:hAnsi="Sakkal Majalla" w:cs="Sakkal Majalla" w:hint="cs"/>
          <w:b/>
          <w:bCs/>
          <w:sz w:val="28"/>
          <w:szCs w:val="28"/>
          <w:u w:val="single"/>
          <w:rtl/>
        </w:rPr>
        <w:t>لث</w:t>
      </w:r>
      <w:r w:rsidRPr="00D82B74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 xml:space="preserve"> :</w:t>
      </w:r>
      <w:r w:rsidRPr="00D82B74">
        <w:rPr>
          <w:rFonts w:ascii="Sakkal Majalla" w:hAnsi="Sakkal Majalla" w:cs="Sakkal Majalla" w:hint="cs"/>
          <w:b/>
          <w:bCs/>
          <w:sz w:val="28"/>
          <w:szCs w:val="28"/>
          <w:u w:val="single"/>
          <w:rtl/>
        </w:rPr>
        <w:t xml:space="preserve">  اختاري الإجابة الصحيحة فيما يأتي : </w:t>
      </w:r>
    </w:p>
    <w:tbl>
      <w:tblPr>
        <w:tblStyle w:val="TableNormal0"/>
        <w:tblW w:w="10440" w:type="dxa"/>
        <w:tblInd w:w="47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/>
      </w:tblPr>
      <w:tblGrid>
        <w:gridCol w:w="1980"/>
        <w:gridCol w:w="440"/>
        <w:gridCol w:w="2100"/>
        <w:gridCol w:w="380"/>
        <w:gridCol w:w="2660"/>
        <w:gridCol w:w="420"/>
        <w:gridCol w:w="2120"/>
        <w:gridCol w:w="340"/>
      </w:tblGrid>
      <w:tr w14:paraId="6678E8FD" w14:textId="77777777" w:rsidTr="00C54A1F">
        <w:tblPrEx>
          <w:tblW w:w="10440" w:type="dxa"/>
          <w:tblInd w:w="470" w:type="dxa"/>
          <w:tblLayout w:type="fixed"/>
          <w:tblLook w:val="01E0"/>
        </w:tblPrEx>
        <w:trPr>
          <w:trHeight w:val="366"/>
        </w:trPr>
        <w:tc>
          <w:tcPr>
            <w:tcW w:w="10440" w:type="dxa"/>
            <w:gridSpan w:val="8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hideMark/>
          </w:tcPr>
          <w:p w:rsidR="002661CD" w:rsidRPr="00D82B74" w:rsidP="002661CD" w14:paraId="23614AA2" w14:textId="77777777">
            <w:pPr>
              <w:pStyle w:val="TableParagraph"/>
              <w:numPr>
                <w:ilvl w:val="0"/>
                <w:numId w:val="8"/>
              </w:numPr>
              <w:bidi/>
              <w:spacing w:before="31"/>
              <w:ind w:right="1969"/>
              <w:rPr>
                <w:rFonts w:ascii="Sakkal Majalla" w:hAnsi="Sakkal Majalla" w:eastAsiaTheme="minorHAnsi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akkal Majalla" w:hAnsi="Sakkal Majalla" w:eastAsiaTheme="minorHAnsi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هو نهج تكراري متعدد المجالات يهدف إلى انشاء حلول صديقة للبيئة وعالية الكفاءة في استخدام الموارد</w:t>
            </w:r>
          </w:p>
        </w:tc>
      </w:tr>
      <w:tr w14:paraId="10A9C60A" w14:textId="77777777" w:rsidTr="00C54A1F">
        <w:tblPrEx>
          <w:tblW w:w="10440" w:type="dxa"/>
          <w:tblInd w:w="470" w:type="dxa"/>
          <w:tblLayout w:type="fixed"/>
          <w:tblLook w:val="01E0"/>
        </w:tblPrEx>
        <w:trPr>
          <w:trHeight w:val="366"/>
        </w:trPr>
        <w:tc>
          <w:tcPr>
            <w:tcW w:w="19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2661CD" w:rsidRPr="001F4076" w:rsidP="00C54A1F" w14:paraId="478F1E55" w14:textId="77777777">
            <w:pPr>
              <w:pStyle w:val="TableParagraph"/>
              <w:bidi/>
              <w:spacing w:line="230" w:lineRule="exact"/>
              <w:ind w:left="87"/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</w:rPr>
            </w:pPr>
            <w:r>
              <w:rPr>
                <w:rFonts w:ascii="Sakkal Majalla" w:hAnsi="Sakkal Majalla" w:eastAsiaTheme="minorHAnsi" w:cs="Sakkal Majalla" w:hint="cs"/>
                <w:b/>
                <w:bCs/>
                <w:sz w:val="24"/>
                <w:szCs w:val="24"/>
                <w:rtl/>
              </w:rPr>
              <w:t>التصميم الخطي</w:t>
            </w:r>
          </w:p>
        </w:tc>
        <w:tc>
          <w:tcPr>
            <w:tcW w:w="4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hideMark/>
          </w:tcPr>
          <w:p w:rsidR="002661CD" w:rsidRPr="001F4076" w:rsidP="00C54A1F" w14:paraId="588B7659" w14:textId="77777777">
            <w:pPr>
              <w:pStyle w:val="TableParagraph"/>
              <w:bidi/>
              <w:spacing w:line="230" w:lineRule="exact"/>
              <w:ind w:right="92"/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</w:rPr>
            </w:pPr>
            <w:r w:rsidRPr="001F4076"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1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2661CD" w:rsidRPr="00BB219B" w:rsidP="00C54A1F" w14:paraId="79481B81" w14:textId="77777777">
            <w:pPr>
              <w:pStyle w:val="TableParagraph"/>
              <w:bidi/>
              <w:spacing w:line="230" w:lineRule="exact"/>
              <w:ind w:left="92"/>
              <w:rPr>
                <w:rFonts w:ascii="Sakkal Majalla" w:hAnsi="Sakkal Majalla" w:eastAsiaTheme="minorHAnsi" w:cs="Sakkal Majalla"/>
                <w:b/>
                <w:bCs/>
                <w:color w:val="FF0000"/>
                <w:sz w:val="24"/>
                <w:szCs w:val="24"/>
              </w:rPr>
            </w:pPr>
            <w:r w:rsidRPr="00BB219B">
              <w:rPr>
                <w:rFonts w:ascii="Sakkal Majalla" w:hAnsi="Sakkal Majalla" w:eastAsiaTheme="minorHAnsi" w:cs="Sakkal Majalla" w:hint="cs"/>
                <w:b/>
                <w:bCs/>
                <w:color w:val="FF0000"/>
                <w:sz w:val="24"/>
                <w:szCs w:val="24"/>
                <w:rtl/>
              </w:rPr>
              <w:t>التصميم المستدام</w:t>
            </w:r>
          </w:p>
        </w:tc>
        <w:tc>
          <w:tcPr>
            <w:tcW w:w="3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hideMark/>
          </w:tcPr>
          <w:p w:rsidR="002661CD" w:rsidRPr="001F4076" w:rsidP="00C54A1F" w14:paraId="5E5428A2" w14:textId="77777777">
            <w:pPr>
              <w:pStyle w:val="TableParagraph"/>
              <w:bidi/>
              <w:spacing w:line="230" w:lineRule="exact"/>
              <w:ind w:left="18"/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</w:rPr>
            </w:pPr>
            <w:r w:rsidRPr="001F4076"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6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2661CD" w:rsidRPr="001F4076" w:rsidP="00C54A1F" w14:paraId="5DA7C9F5" w14:textId="77777777">
            <w:pPr>
              <w:pStyle w:val="TableParagraph"/>
              <w:bidi/>
              <w:spacing w:line="230" w:lineRule="exact"/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</w:rPr>
            </w:pPr>
            <w:r w:rsidRPr="009F0E7D">
              <w:rPr>
                <w:rFonts w:ascii="Sakkal Majalla" w:hAnsi="Sakkal Majalla" w:eastAsiaTheme="minorHAnsi" w:cs="Sakkal Majalla" w:hint="cs"/>
                <w:b/>
                <w:bCs/>
                <w:sz w:val="24"/>
                <w:szCs w:val="24"/>
                <w:rtl/>
              </w:rPr>
              <w:t>التصميم المرتكز على المستخدم</w:t>
            </w:r>
          </w:p>
        </w:tc>
        <w:tc>
          <w:tcPr>
            <w:tcW w:w="4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hideMark/>
          </w:tcPr>
          <w:p w:rsidR="002661CD" w:rsidRPr="009F0E7D" w:rsidP="00C54A1F" w14:paraId="08FBA68E" w14:textId="77777777">
            <w:pPr>
              <w:pStyle w:val="TableParagraph"/>
              <w:bidi/>
              <w:spacing w:line="230" w:lineRule="exact"/>
              <w:ind w:left="115"/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</w:rPr>
            </w:pPr>
            <w:r w:rsidRPr="009F0E7D"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1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2661CD" w:rsidRPr="009F0E7D" w:rsidP="00C54A1F" w14:paraId="3931544D" w14:textId="77777777">
            <w:pPr>
              <w:pStyle w:val="TableParagraph"/>
              <w:bidi/>
              <w:spacing w:line="230" w:lineRule="exact"/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</w:rPr>
            </w:pPr>
            <w:r w:rsidRPr="009F0E7D">
              <w:rPr>
                <w:rFonts w:ascii="Sakkal Majalla" w:hAnsi="Sakkal Majalla" w:eastAsiaTheme="minorHAnsi" w:cs="Sakkal Majalla" w:hint="cs"/>
                <w:b/>
                <w:bCs/>
                <w:sz w:val="24"/>
                <w:szCs w:val="24"/>
                <w:rtl/>
              </w:rPr>
              <w:t xml:space="preserve">التصميم المريح </w:t>
            </w:r>
          </w:p>
        </w:tc>
        <w:tc>
          <w:tcPr>
            <w:tcW w:w="3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hideMark/>
          </w:tcPr>
          <w:p w:rsidR="002661CD" w:rsidRPr="009F0E7D" w:rsidP="00C54A1F" w14:paraId="347BE916" w14:textId="77777777">
            <w:pPr>
              <w:pStyle w:val="TableParagraph"/>
              <w:bidi/>
              <w:spacing w:line="230" w:lineRule="exact"/>
              <w:ind w:left="54"/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</w:rPr>
            </w:pPr>
            <w:r w:rsidRPr="009F0E7D"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  <w:rtl/>
              </w:rPr>
              <w:t>أ</w:t>
            </w:r>
          </w:p>
        </w:tc>
      </w:tr>
      <w:tr w14:paraId="3234961C" w14:textId="77777777" w:rsidTr="00C54A1F">
        <w:tblPrEx>
          <w:tblW w:w="10440" w:type="dxa"/>
          <w:tblInd w:w="470" w:type="dxa"/>
          <w:tblLayout w:type="fixed"/>
          <w:tblLook w:val="01E0"/>
        </w:tblPrEx>
        <w:trPr>
          <w:trHeight w:val="366"/>
        </w:trPr>
        <w:tc>
          <w:tcPr>
            <w:tcW w:w="10440" w:type="dxa"/>
            <w:gridSpan w:val="8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2661CD" w:rsidRPr="001F4076" w:rsidP="002661CD" w14:paraId="5C1F2754" w14:textId="77777777">
            <w:pPr>
              <w:pStyle w:val="TableParagraph"/>
              <w:numPr>
                <w:ilvl w:val="0"/>
                <w:numId w:val="7"/>
              </w:numPr>
              <w:bidi/>
              <w:spacing w:before="42" w:line="268" w:lineRule="exact"/>
              <w:ind w:right="3195"/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</w:rPr>
            </w:pPr>
            <w:r>
              <w:rPr>
                <w:rFonts w:ascii="Sakkal Majalla" w:hAnsi="Sakkal Majalla" w:eastAsiaTheme="minorHAnsi" w:cs="Sakkal Majalla" w:hint="cs"/>
                <w:b/>
                <w:bCs/>
                <w:sz w:val="24"/>
                <w:szCs w:val="24"/>
                <w:rtl/>
              </w:rPr>
              <w:t>كمية الحرارة المطلوبة لرفع درجة حرارة وحدة واحدة من كتلة المادة بمقدار درجة واحدة</w:t>
            </w:r>
          </w:p>
        </w:tc>
      </w:tr>
      <w:tr w14:paraId="141B4EE9" w14:textId="77777777" w:rsidTr="00C54A1F">
        <w:tblPrEx>
          <w:tblW w:w="10440" w:type="dxa"/>
          <w:tblInd w:w="470" w:type="dxa"/>
          <w:tblLayout w:type="fixed"/>
          <w:tblLook w:val="01E0"/>
        </w:tblPrEx>
        <w:trPr>
          <w:trHeight w:val="366"/>
        </w:trPr>
        <w:tc>
          <w:tcPr>
            <w:tcW w:w="19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2661CD" w:rsidRPr="001F4076" w:rsidP="00C54A1F" w14:paraId="266F8CC9" w14:textId="77777777">
            <w:pPr>
              <w:pStyle w:val="TableParagraph"/>
              <w:bidi/>
              <w:spacing w:before="7" w:line="242" w:lineRule="exact"/>
              <w:ind w:left="87"/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</w:rPr>
            </w:pPr>
            <w:r>
              <w:rPr>
                <w:rFonts w:ascii="Sakkal Majalla" w:hAnsi="Sakkal Majalla" w:eastAsiaTheme="minorHAnsi" w:cs="Sakkal Majalla" w:hint="cs"/>
                <w:b/>
                <w:bCs/>
                <w:sz w:val="24"/>
                <w:szCs w:val="24"/>
                <w:rtl/>
              </w:rPr>
              <w:t xml:space="preserve">الانتشار الحراري </w:t>
            </w:r>
          </w:p>
        </w:tc>
        <w:tc>
          <w:tcPr>
            <w:tcW w:w="4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2661CD" w:rsidRPr="001F4076" w:rsidP="00C54A1F" w14:paraId="2078C1FB" w14:textId="77777777">
            <w:pPr>
              <w:pStyle w:val="TableParagraph"/>
              <w:bidi/>
              <w:spacing w:before="7" w:line="242" w:lineRule="exact"/>
              <w:ind w:right="92"/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  <w:rtl/>
              </w:rPr>
            </w:pPr>
            <w:r>
              <w:rPr>
                <w:rFonts w:ascii="Sakkal Majalla" w:hAnsi="Sakkal Majalla" w:eastAsiaTheme="minorHAnsi" w:cs="Sakkal Majalla" w:hint="cs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1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2661CD" w:rsidRPr="00BB219B" w:rsidP="00C54A1F" w14:paraId="53B66E2F" w14:textId="77777777">
            <w:pPr>
              <w:pStyle w:val="TableParagraph"/>
              <w:bidi/>
              <w:spacing w:before="7" w:line="242" w:lineRule="exact"/>
              <w:ind w:left="157"/>
              <w:rPr>
                <w:rFonts w:ascii="Sakkal Majalla" w:hAnsi="Sakkal Majalla" w:eastAsiaTheme="minorHAnsi" w:cs="Sakkal Majalla"/>
                <w:b/>
                <w:bCs/>
                <w:color w:val="FF0000"/>
                <w:sz w:val="24"/>
                <w:szCs w:val="24"/>
              </w:rPr>
            </w:pPr>
            <w:r w:rsidRPr="00BB219B">
              <w:rPr>
                <w:rFonts w:ascii="Sakkal Majalla" w:hAnsi="Sakkal Majalla" w:eastAsiaTheme="minorHAnsi" w:cs="Sakkal Majalla" w:hint="cs"/>
                <w:b/>
                <w:bCs/>
                <w:color w:val="FF0000"/>
                <w:sz w:val="24"/>
                <w:szCs w:val="24"/>
                <w:rtl/>
              </w:rPr>
              <w:t>الحرارة النوعية</w:t>
            </w:r>
          </w:p>
        </w:tc>
        <w:tc>
          <w:tcPr>
            <w:tcW w:w="3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2661CD" w:rsidRPr="001F4076" w:rsidP="00C54A1F" w14:paraId="18ADDD2A" w14:textId="77777777">
            <w:pPr>
              <w:pStyle w:val="TableParagraph"/>
              <w:bidi/>
              <w:spacing w:before="7" w:line="242" w:lineRule="exact"/>
              <w:ind w:left="18"/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  <w:rtl/>
              </w:rPr>
            </w:pPr>
            <w:r>
              <w:rPr>
                <w:rFonts w:ascii="Sakkal Majalla" w:hAnsi="Sakkal Majalla" w:eastAsiaTheme="minorHAnsi" w:cs="Sakkal Majalla" w:hint="cs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6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2661CD" w:rsidRPr="001F4076" w:rsidP="00C54A1F" w14:paraId="610A50CC" w14:textId="77777777">
            <w:pPr>
              <w:pStyle w:val="TableParagraph"/>
              <w:bidi/>
              <w:spacing w:before="7" w:line="242" w:lineRule="exact"/>
              <w:ind w:left="87"/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</w:rPr>
            </w:pPr>
            <w:r>
              <w:rPr>
                <w:rFonts w:ascii="Sakkal Majalla" w:hAnsi="Sakkal Majalla" w:eastAsiaTheme="minorHAnsi" w:cs="Sakkal Majalla" w:hint="cs"/>
                <w:b/>
                <w:bCs/>
                <w:sz w:val="24"/>
                <w:szCs w:val="24"/>
                <w:rtl/>
              </w:rPr>
              <w:t>التمدد الحراري</w:t>
            </w:r>
          </w:p>
        </w:tc>
        <w:tc>
          <w:tcPr>
            <w:tcW w:w="4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2661CD" w:rsidRPr="009F0E7D" w:rsidP="00C54A1F" w14:paraId="63CA9952" w14:textId="77777777">
            <w:pPr>
              <w:pStyle w:val="TableParagraph"/>
              <w:bidi/>
              <w:spacing w:before="7" w:line="242" w:lineRule="exact"/>
              <w:ind w:left="115"/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</w:rPr>
            </w:pPr>
            <w:r w:rsidRPr="009F0E7D"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1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2661CD" w:rsidRPr="009F0E7D" w:rsidP="00C54A1F" w14:paraId="6E68B840" w14:textId="77777777">
            <w:pPr>
              <w:pStyle w:val="TableParagraph"/>
              <w:bidi/>
              <w:spacing w:before="7" w:line="242" w:lineRule="exact"/>
              <w:ind w:right="496"/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</w:rPr>
            </w:pPr>
            <w:r>
              <w:rPr>
                <w:rFonts w:ascii="Sakkal Majalla" w:hAnsi="Sakkal Majalla" w:eastAsiaTheme="minorHAnsi" w:cs="Sakkal Majalla" w:hint="cs"/>
                <w:b/>
                <w:bCs/>
                <w:sz w:val="24"/>
                <w:szCs w:val="24"/>
                <w:rtl/>
              </w:rPr>
              <w:t>التوصيل الحراري</w:t>
            </w:r>
          </w:p>
        </w:tc>
        <w:tc>
          <w:tcPr>
            <w:tcW w:w="3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hideMark/>
          </w:tcPr>
          <w:p w:rsidR="002661CD" w:rsidRPr="009F0E7D" w:rsidP="00C54A1F" w14:paraId="42716ACF" w14:textId="77777777">
            <w:pPr>
              <w:pStyle w:val="TableParagraph"/>
              <w:bidi/>
              <w:spacing w:before="7" w:line="242" w:lineRule="exact"/>
              <w:ind w:left="54"/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</w:rPr>
            </w:pPr>
            <w:r w:rsidRPr="009F0E7D"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  <w:rtl/>
              </w:rPr>
              <w:t>أ</w:t>
            </w:r>
          </w:p>
        </w:tc>
      </w:tr>
      <w:tr w14:paraId="2FDE0630" w14:textId="77777777" w:rsidTr="00C54A1F">
        <w:tblPrEx>
          <w:tblW w:w="10440" w:type="dxa"/>
          <w:tblInd w:w="470" w:type="dxa"/>
          <w:tblLayout w:type="fixed"/>
          <w:tblLook w:val="01E0"/>
        </w:tblPrEx>
        <w:trPr>
          <w:trHeight w:val="366"/>
        </w:trPr>
        <w:tc>
          <w:tcPr>
            <w:tcW w:w="10440" w:type="dxa"/>
            <w:gridSpan w:val="8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2661CD" w:rsidRPr="001F4076" w:rsidP="002661CD" w14:paraId="76AEED99" w14:textId="77777777">
            <w:pPr>
              <w:pStyle w:val="TableParagraph"/>
              <w:numPr>
                <w:ilvl w:val="0"/>
                <w:numId w:val="7"/>
              </w:numPr>
              <w:bidi/>
              <w:spacing w:line="274" w:lineRule="exact"/>
              <w:ind w:right="1635"/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</w:rPr>
            </w:pPr>
            <w:r>
              <w:rPr>
                <w:rFonts w:ascii="Sakkal Majalla" w:hAnsi="Sakkal Majalla" w:eastAsiaTheme="minorHAnsi" w:cs="Sakkal Majalla" w:hint="cs"/>
                <w:b/>
                <w:bCs/>
                <w:sz w:val="24"/>
                <w:szCs w:val="24"/>
                <w:rtl/>
              </w:rPr>
              <w:t xml:space="preserve">تستخدم هذه الأنظمة تقنيات الأتمتة الأساسية لأتمتة جوانب معينة من عمليات الإنتاج </w:t>
            </w:r>
          </w:p>
        </w:tc>
      </w:tr>
      <w:tr w14:paraId="00BCCF06" w14:textId="77777777" w:rsidTr="00C54A1F">
        <w:tblPrEx>
          <w:tblW w:w="10440" w:type="dxa"/>
          <w:tblInd w:w="470" w:type="dxa"/>
          <w:tblLayout w:type="fixed"/>
          <w:tblLook w:val="01E0"/>
        </w:tblPrEx>
        <w:trPr>
          <w:trHeight w:val="366"/>
        </w:trPr>
        <w:tc>
          <w:tcPr>
            <w:tcW w:w="19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2661CD" w:rsidRPr="001F4076" w:rsidP="00C54A1F" w14:paraId="73A01FCC" w14:textId="77777777">
            <w:pPr>
              <w:pStyle w:val="TableParagraph"/>
              <w:bidi/>
              <w:spacing w:before="3" w:line="246" w:lineRule="exact"/>
              <w:ind w:left="87"/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</w:rPr>
            </w:pPr>
            <w:r>
              <w:rPr>
                <w:rFonts w:ascii="Sakkal Majalla" w:hAnsi="Sakkal Majalla" w:eastAsiaTheme="minorHAnsi" w:cs="Sakkal Majalla" w:hint="cs"/>
                <w:b/>
                <w:bCs/>
                <w:sz w:val="24"/>
                <w:szCs w:val="24"/>
                <w:rtl/>
              </w:rPr>
              <w:t>أنظمة الإنتاج المتكاملة</w:t>
            </w:r>
          </w:p>
        </w:tc>
        <w:tc>
          <w:tcPr>
            <w:tcW w:w="4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2661CD" w:rsidRPr="001F4076" w:rsidP="00C54A1F" w14:paraId="60F0D66F" w14:textId="77777777">
            <w:pPr>
              <w:pStyle w:val="TableParagraph"/>
              <w:bidi/>
              <w:spacing w:before="3" w:line="246" w:lineRule="exact"/>
              <w:ind w:right="92"/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</w:rPr>
            </w:pPr>
            <w:r>
              <w:rPr>
                <w:rFonts w:ascii="Sakkal Majalla" w:hAnsi="Sakkal Majalla" w:eastAsiaTheme="minorHAnsi" w:cs="Sakkal Majalla" w:hint="cs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1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2661CD" w:rsidRPr="001F4076" w:rsidP="00C54A1F" w14:paraId="125F4DCC" w14:textId="77777777">
            <w:pPr>
              <w:pStyle w:val="TableParagraph"/>
              <w:bidi/>
              <w:spacing w:before="3" w:line="246" w:lineRule="exact"/>
              <w:ind w:right="61"/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</w:rPr>
            </w:pPr>
            <w:r>
              <w:rPr>
                <w:rFonts w:ascii="Sakkal Majalla" w:hAnsi="Sakkal Majalla" w:eastAsiaTheme="minorHAnsi" w:cs="Sakkal Majalla" w:hint="cs"/>
                <w:b/>
                <w:bCs/>
                <w:sz w:val="24"/>
                <w:szCs w:val="24"/>
                <w:rtl/>
              </w:rPr>
              <w:t xml:space="preserve"> أنظمة الإنتاج المتقدمة</w:t>
            </w:r>
          </w:p>
        </w:tc>
        <w:tc>
          <w:tcPr>
            <w:tcW w:w="3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2661CD" w:rsidRPr="001F4076" w:rsidP="00C54A1F" w14:paraId="6D384D0B" w14:textId="77777777">
            <w:pPr>
              <w:pStyle w:val="TableParagraph"/>
              <w:bidi/>
              <w:spacing w:before="3" w:line="246" w:lineRule="exact"/>
              <w:ind w:left="18"/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  <w:rtl/>
              </w:rPr>
            </w:pPr>
            <w:r>
              <w:rPr>
                <w:rFonts w:ascii="Sakkal Majalla" w:hAnsi="Sakkal Majalla" w:eastAsiaTheme="minorHAnsi" w:cs="Sakkal Majalla" w:hint="cs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6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2661CD" w:rsidRPr="00BB219B" w:rsidP="00C54A1F" w14:paraId="23F09935" w14:textId="77777777">
            <w:pPr>
              <w:pStyle w:val="TableParagraph"/>
              <w:bidi/>
              <w:spacing w:before="3" w:line="246" w:lineRule="exact"/>
              <w:ind w:right="412"/>
              <w:rPr>
                <w:rFonts w:ascii="Sakkal Majalla" w:hAnsi="Sakkal Majalla" w:eastAsiaTheme="minorHAnsi" w:cs="Sakkal Majalla"/>
                <w:b/>
                <w:bCs/>
                <w:color w:val="FF0000"/>
                <w:sz w:val="24"/>
                <w:szCs w:val="24"/>
                <w:rtl/>
              </w:rPr>
            </w:pPr>
            <w:r w:rsidRPr="00BB219B">
              <w:rPr>
                <w:rFonts w:ascii="Sakkal Majalla" w:hAnsi="Sakkal Majalla" w:eastAsiaTheme="minorHAnsi" w:cs="Sakkal Majalla" w:hint="cs"/>
                <w:b/>
                <w:bCs/>
                <w:color w:val="FF0000"/>
                <w:sz w:val="24"/>
                <w:szCs w:val="24"/>
                <w:rtl/>
              </w:rPr>
              <w:t xml:space="preserve">الأنظمة الآلية الأساسية </w:t>
            </w:r>
          </w:p>
        </w:tc>
        <w:tc>
          <w:tcPr>
            <w:tcW w:w="4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2661CD" w:rsidRPr="009F0E7D" w:rsidP="00C54A1F" w14:paraId="6032439E" w14:textId="77777777">
            <w:pPr>
              <w:pStyle w:val="TableParagraph"/>
              <w:bidi/>
              <w:spacing w:before="3" w:line="246" w:lineRule="exact"/>
              <w:ind w:left="115"/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  <w:rtl/>
              </w:rPr>
            </w:pPr>
            <w:r>
              <w:rPr>
                <w:rFonts w:ascii="Sakkal Majalla" w:hAnsi="Sakkal Majalla" w:eastAsiaTheme="minorHAnsi" w:cs="Sakkal Majalla" w:hint="cs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1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2661CD" w:rsidRPr="009F0E7D" w:rsidP="00C54A1F" w14:paraId="0358FB8A" w14:textId="77777777">
            <w:pPr>
              <w:pStyle w:val="TableParagraph"/>
              <w:tabs>
                <w:tab w:val="left" w:pos="1925"/>
              </w:tabs>
              <w:bidi/>
              <w:spacing w:before="3" w:line="246" w:lineRule="exact"/>
              <w:ind w:right="175"/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</w:rPr>
            </w:pPr>
            <w:r>
              <w:rPr>
                <w:rFonts w:ascii="Sakkal Majalla" w:hAnsi="Sakkal Majalla" w:eastAsiaTheme="minorHAnsi" w:cs="Sakkal Majalla" w:hint="cs"/>
                <w:b/>
                <w:bCs/>
                <w:sz w:val="24"/>
                <w:szCs w:val="24"/>
                <w:rtl/>
              </w:rPr>
              <w:t>أنظمة الإنتاج اليدوية</w:t>
            </w:r>
          </w:p>
        </w:tc>
        <w:tc>
          <w:tcPr>
            <w:tcW w:w="3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hideMark/>
          </w:tcPr>
          <w:p w:rsidR="002661CD" w:rsidRPr="009F0E7D" w:rsidP="00C54A1F" w14:paraId="07B68945" w14:textId="77777777">
            <w:pPr>
              <w:pStyle w:val="TableParagraph"/>
              <w:bidi/>
              <w:spacing w:before="3" w:line="246" w:lineRule="exact"/>
              <w:ind w:left="54"/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</w:rPr>
            </w:pPr>
            <w:r w:rsidRPr="009F0E7D"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  <w:rtl/>
              </w:rPr>
              <w:t>أ</w:t>
            </w:r>
          </w:p>
        </w:tc>
      </w:tr>
      <w:tr w14:paraId="5B153AC7" w14:textId="77777777" w:rsidTr="00C54A1F">
        <w:tblPrEx>
          <w:tblW w:w="10440" w:type="dxa"/>
          <w:tblInd w:w="470" w:type="dxa"/>
          <w:tblLayout w:type="fixed"/>
          <w:tblLook w:val="01E0"/>
        </w:tblPrEx>
        <w:trPr>
          <w:trHeight w:val="366"/>
        </w:trPr>
        <w:tc>
          <w:tcPr>
            <w:tcW w:w="10440" w:type="dxa"/>
            <w:gridSpan w:val="8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2661CD" w:rsidRPr="00B9469C" w:rsidP="002661CD" w14:paraId="665EBA12" w14:textId="77777777">
            <w:pPr>
              <w:pStyle w:val="TableParagraph"/>
              <w:numPr>
                <w:ilvl w:val="0"/>
                <w:numId w:val="7"/>
              </w:numPr>
              <w:bidi/>
              <w:spacing w:line="270" w:lineRule="exact"/>
              <w:ind w:right="2060"/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</w:rPr>
            </w:pPr>
            <w:r>
              <w:rPr>
                <w:rFonts w:ascii="Sakkal Majalla" w:hAnsi="Sakkal Majalla" w:eastAsiaTheme="minorHAnsi" w:cs="Sakkal Majalla" w:hint="cs"/>
                <w:b/>
                <w:bCs/>
                <w:sz w:val="24"/>
                <w:szCs w:val="24"/>
                <w:rtl/>
              </w:rPr>
              <w:t>يجب أن تبدأ المهمة المحددة حتى تبدأ المهمة الأخرى ( تبدأ كلتا المهمتين معاً)</w:t>
            </w:r>
          </w:p>
        </w:tc>
      </w:tr>
      <w:tr w14:paraId="0DF0A8A9" w14:textId="77777777" w:rsidTr="00C54A1F">
        <w:tblPrEx>
          <w:tblW w:w="10440" w:type="dxa"/>
          <w:tblInd w:w="470" w:type="dxa"/>
          <w:tblLayout w:type="fixed"/>
          <w:tblLook w:val="01E0"/>
        </w:tblPrEx>
        <w:trPr>
          <w:trHeight w:val="366"/>
        </w:trPr>
        <w:tc>
          <w:tcPr>
            <w:tcW w:w="19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2661CD" w:rsidRPr="001F4076" w:rsidP="00C54A1F" w14:paraId="587CBB5C" w14:textId="77777777">
            <w:pPr>
              <w:pStyle w:val="TableParagraph"/>
              <w:bidi/>
              <w:spacing w:line="230" w:lineRule="exact"/>
              <w:ind w:left="87"/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</w:rPr>
            </w:pPr>
            <w:r>
              <w:rPr>
                <w:rFonts w:ascii="Sakkal Majalla" w:hAnsi="Sakkal Majalla" w:eastAsiaTheme="minorHAnsi" w:cs="Sakkal Majalla" w:hint="cs"/>
                <w:b/>
                <w:bCs/>
                <w:sz w:val="24"/>
                <w:szCs w:val="24"/>
                <w:rtl/>
              </w:rPr>
              <w:t xml:space="preserve">البداية للنهاية </w:t>
            </w:r>
          </w:p>
        </w:tc>
        <w:tc>
          <w:tcPr>
            <w:tcW w:w="4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2661CD" w:rsidRPr="001F4076" w:rsidP="00C54A1F" w14:paraId="442C94CF" w14:textId="77777777">
            <w:pPr>
              <w:pStyle w:val="TableParagraph"/>
              <w:bidi/>
              <w:spacing w:line="230" w:lineRule="exact"/>
              <w:ind w:right="92"/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</w:rPr>
            </w:pPr>
            <w:r>
              <w:rPr>
                <w:rFonts w:ascii="Sakkal Majalla" w:hAnsi="Sakkal Majalla" w:eastAsiaTheme="minorHAnsi" w:cs="Sakkal Majalla" w:hint="cs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1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2661CD" w:rsidRPr="001F4076" w:rsidP="00C54A1F" w14:paraId="7D55A19C" w14:textId="77777777">
            <w:pPr>
              <w:pStyle w:val="TableParagraph"/>
              <w:bidi/>
              <w:spacing w:line="230" w:lineRule="exact"/>
              <w:ind w:right="1112"/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  <w:rtl/>
              </w:rPr>
            </w:pPr>
            <w:r>
              <w:rPr>
                <w:rFonts w:ascii="Sakkal Majalla" w:hAnsi="Sakkal Majalla" w:eastAsiaTheme="minorHAnsi" w:cs="Sakkal Majalla" w:hint="cs"/>
                <w:b/>
                <w:bCs/>
                <w:sz w:val="24"/>
                <w:szCs w:val="24"/>
                <w:rtl/>
              </w:rPr>
              <w:t>الانتهاء للانتهاء</w:t>
            </w:r>
          </w:p>
        </w:tc>
        <w:tc>
          <w:tcPr>
            <w:tcW w:w="3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2661CD" w:rsidRPr="001F4076" w:rsidP="00C54A1F" w14:paraId="5925EAC3" w14:textId="77777777">
            <w:pPr>
              <w:pStyle w:val="TableParagraph"/>
              <w:bidi/>
              <w:spacing w:line="230" w:lineRule="exact"/>
              <w:ind w:left="18"/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</w:rPr>
            </w:pPr>
            <w:r>
              <w:rPr>
                <w:rFonts w:ascii="Sakkal Majalla" w:hAnsi="Sakkal Majalla" w:eastAsiaTheme="minorHAnsi" w:cs="Sakkal Majalla" w:hint="cs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6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2661CD" w:rsidRPr="001F4076" w:rsidP="00C54A1F" w14:paraId="1EAC15E1" w14:textId="77777777">
            <w:pPr>
              <w:pStyle w:val="TableParagraph"/>
              <w:bidi/>
              <w:spacing w:line="230" w:lineRule="exact"/>
              <w:ind w:right="1036"/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</w:rPr>
            </w:pPr>
            <w:r>
              <w:rPr>
                <w:rFonts w:ascii="Sakkal Majalla" w:hAnsi="Sakkal Majalla" w:eastAsiaTheme="minorHAnsi" w:cs="Sakkal Majalla" w:hint="cs"/>
                <w:b/>
                <w:bCs/>
                <w:sz w:val="24"/>
                <w:szCs w:val="24"/>
                <w:rtl/>
              </w:rPr>
              <w:t>الانتهاء للبداية</w:t>
            </w:r>
          </w:p>
        </w:tc>
        <w:tc>
          <w:tcPr>
            <w:tcW w:w="4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2661CD" w:rsidRPr="009F0E7D" w:rsidP="00C54A1F" w14:paraId="4AD026D0" w14:textId="77777777">
            <w:pPr>
              <w:pStyle w:val="TableParagraph"/>
              <w:bidi/>
              <w:spacing w:line="230" w:lineRule="exact"/>
              <w:ind w:left="115"/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  <w:rtl/>
              </w:rPr>
            </w:pPr>
            <w:r>
              <w:rPr>
                <w:rFonts w:ascii="Sakkal Majalla" w:hAnsi="Sakkal Majalla" w:eastAsiaTheme="minorHAnsi" w:cs="Sakkal Majalla" w:hint="cs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1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2661CD" w:rsidRPr="00B9469C" w:rsidP="00C54A1F" w14:paraId="2E6DDDBE" w14:textId="77777777">
            <w:pPr>
              <w:pStyle w:val="TableParagraph"/>
              <w:bidi/>
              <w:spacing w:line="230" w:lineRule="exact"/>
              <w:ind w:right="459"/>
              <w:rPr>
                <w:rFonts w:ascii="Sakkal Majalla" w:hAnsi="Sakkal Majalla" w:eastAsiaTheme="minorHAnsi" w:cs="Sakkal Majalla"/>
                <w:b/>
                <w:bCs/>
                <w:color w:val="FF0000"/>
                <w:sz w:val="24"/>
                <w:szCs w:val="24"/>
              </w:rPr>
            </w:pPr>
            <w:r w:rsidRPr="00B9469C">
              <w:rPr>
                <w:rFonts w:ascii="Sakkal Majalla" w:hAnsi="Sakkal Majalla" w:eastAsiaTheme="minorHAnsi" w:cs="Sakkal Majalla" w:hint="cs"/>
                <w:b/>
                <w:bCs/>
                <w:color w:val="FF0000"/>
                <w:sz w:val="24"/>
                <w:szCs w:val="24"/>
                <w:rtl/>
              </w:rPr>
              <w:t>البداية للبداية</w:t>
            </w:r>
          </w:p>
        </w:tc>
        <w:tc>
          <w:tcPr>
            <w:tcW w:w="3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hideMark/>
          </w:tcPr>
          <w:p w:rsidR="002661CD" w:rsidRPr="009F0E7D" w:rsidP="00C54A1F" w14:paraId="47E0963E" w14:textId="77777777">
            <w:pPr>
              <w:pStyle w:val="TableParagraph"/>
              <w:bidi/>
              <w:spacing w:line="230" w:lineRule="exact"/>
              <w:ind w:left="54"/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</w:rPr>
            </w:pPr>
            <w:r w:rsidRPr="009F0E7D">
              <w:rPr>
                <w:rFonts w:ascii="Sakkal Majalla" w:hAnsi="Sakkal Majalla" w:eastAsiaTheme="minorHAnsi" w:cs="Sakkal Majalla"/>
                <w:b/>
                <w:bCs/>
                <w:sz w:val="24"/>
                <w:szCs w:val="24"/>
                <w:rtl/>
              </w:rPr>
              <w:t>أ</w:t>
            </w:r>
          </w:p>
        </w:tc>
      </w:tr>
    </w:tbl>
    <w:p w:rsidR="002661CD" w:rsidRPr="009F0E7D" w:rsidP="002661CD" w14:paraId="64831097" w14:textId="77777777">
      <w:pPr>
        <w:tabs>
          <w:tab w:val="left" w:pos="2984"/>
        </w:tabs>
        <w:bidi/>
        <w:spacing w:after="0" w:line="240" w:lineRule="auto"/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:rsidR="002661CD" w:rsidP="002661CD" w14:paraId="13206FB6" w14:textId="77777777">
      <w:pPr>
        <w:tabs>
          <w:tab w:val="left" w:pos="2984"/>
        </w:tabs>
        <w:bidi/>
        <w:spacing w:after="0" w:line="240" w:lineRule="auto"/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</w:pPr>
      <w:r w:rsidRPr="00C2798D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 xml:space="preserve">السؤال </w:t>
      </w:r>
      <w:r w:rsidRPr="00C2798D">
        <w:rPr>
          <w:rFonts w:ascii="Sakkal Majalla" w:hAnsi="Sakkal Majalla" w:cs="Sakkal Majalla" w:hint="cs"/>
          <w:b/>
          <w:bCs/>
          <w:sz w:val="28"/>
          <w:szCs w:val="28"/>
          <w:u w:val="single"/>
          <w:rtl/>
        </w:rPr>
        <w:t xml:space="preserve">الرابع </w:t>
      </w:r>
      <w:r w:rsidRPr="00C2798D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 xml:space="preserve"> :</w:t>
      </w:r>
      <w:r w:rsidRPr="00C2798D">
        <w:rPr>
          <w:rFonts w:ascii="Sakkal Majalla" w:hAnsi="Sakkal Majalla" w:cs="Sakkal Majalla" w:hint="cs"/>
          <w:b/>
          <w:bCs/>
          <w:sz w:val="28"/>
          <w:szCs w:val="28"/>
          <w:u w:val="single"/>
          <w:rtl/>
        </w:rPr>
        <w:t xml:space="preserve"> عددي</w:t>
      </w:r>
      <w:r>
        <w:rPr>
          <w:rFonts w:ascii="Sakkal Majalla" w:hAnsi="Sakkal Majalla" w:cs="Sakkal Majalla" w:hint="cs"/>
          <w:b/>
          <w:bCs/>
          <w:sz w:val="28"/>
          <w:szCs w:val="28"/>
          <w:u w:val="single"/>
          <w:rtl/>
        </w:rPr>
        <w:t>3</w:t>
      </w:r>
      <w:r w:rsidRPr="00C2798D">
        <w:rPr>
          <w:rFonts w:ascii="Sakkal Majalla" w:hAnsi="Sakkal Majalla" w:cs="Sakkal Majalla" w:hint="cs"/>
          <w:b/>
          <w:bCs/>
          <w:sz w:val="28"/>
          <w:szCs w:val="28"/>
          <w:u w:val="single"/>
          <w:rtl/>
        </w:rPr>
        <w:t xml:space="preserve"> </w:t>
      </w:r>
      <w:r>
        <w:rPr>
          <w:rFonts w:ascii="Sakkal Majalla" w:hAnsi="Sakkal Majalla" w:cs="Sakkal Majalla" w:hint="cs"/>
          <w:b/>
          <w:bCs/>
          <w:sz w:val="28"/>
          <w:szCs w:val="28"/>
          <w:u w:val="single"/>
          <w:rtl/>
        </w:rPr>
        <w:t>ل</w:t>
      </w:r>
      <w:r w:rsidRPr="00C2798D">
        <w:rPr>
          <w:rFonts w:ascii="Sakkal Majalla" w:hAnsi="Sakkal Majalla" w:cs="Sakkal Majalla" w:hint="cs"/>
          <w:b/>
          <w:bCs/>
          <w:sz w:val="28"/>
          <w:szCs w:val="28"/>
          <w:u w:val="single"/>
          <w:rtl/>
        </w:rPr>
        <w:t xml:space="preserve">كل مما يلي : </w:t>
      </w:r>
    </w:p>
    <w:tbl>
      <w:tblPr>
        <w:tblStyle w:val="TableGrid"/>
        <w:bidiVisual/>
        <w:tblW w:w="0" w:type="auto"/>
        <w:tblLook w:val="04A0"/>
      </w:tblPr>
      <w:tblGrid>
        <w:gridCol w:w="3635"/>
        <w:gridCol w:w="3635"/>
        <w:gridCol w:w="3635"/>
      </w:tblGrid>
      <w:tr w14:paraId="655E804D" w14:textId="77777777" w:rsidTr="00C54A1F">
        <w:tblPrEx>
          <w:tblW w:w="0" w:type="auto"/>
          <w:tblLook w:val="04A0"/>
        </w:tblPrEx>
        <w:tc>
          <w:tcPr>
            <w:tcW w:w="3635" w:type="dxa"/>
          </w:tcPr>
          <w:p w:rsidR="002661CD" w:rsidRPr="00D82B74" w:rsidP="00C54A1F" w14:paraId="5E6A6073" w14:textId="77777777">
            <w:pPr>
              <w:tabs>
                <w:tab w:val="left" w:pos="2984"/>
              </w:tabs>
              <w:bidi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الأدوار الوظيفية في التصميم الهندسي</w:t>
            </w:r>
          </w:p>
        </w:tc>
        <w:tc>
          <w:tcPr>
            <w:tcW w:w="3635" w:type="dxa"/>
          </w:tcPr>
          <w:p w:rsidR="002661CD" w:rsidRPr="00D82B74" w:rsidP="00C54A1F" w14:paraId="3202F29F" w14:textId="77777777">
            <w:pPr>
              <w:tabs>
                <w:tab w:val="left" w:pos="2984"/>
              </w:tabs>
              <w:bidi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سمات مدير المشروع الفعال </w:t>
            </w:r>
          </w:p>
        </w:tc>
        <w:tc>
          <w:tcPr>
            <w:tcW w:w="3635" w:type="dxa"/>
          </w:tcPr>
          <w:p w:rsidR="002661CD" w:rsidRPr="00D82B74" w:rsidP="00C54A1F" w14:paraId="3622853F" w14:textId="77777777">
            <w:pPr>
              <w:tabs>
                <w:tab w:val="left" w:pos="2984"/>
              </w:tabs>
              <w:bidi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مراحل دورة حياة إدارة المشروع </w:t>
            </w:r>
          </w:p>
        </w:tc>
      </w:tr>
      <w:tr w14:paraId="0A215EFA" w14:textId="77777777" w:rsidTr="00C54A1F">
        <w:tblPrEx>
          <w:tblW w:w="0" w:type="auto"/>
          <w:tblLook w:val="04A0"/>
        </w:tblPrEx>
        <w:tc>
          <w:tcPr>
            <w:tcW w:w="3635" w:type="dxa"/>
          </w:tcPr>
          <w:p w:rsidR="002661CD" w:rsidP="00C54A1F" w14:paraId="756CEF93" w14:textId="77777777">
            <w:pPr>
              <w:tabs>
                <w:tab w:val="left" w:pos="2984"/>
              </w:tabs>
              <w:bidi/>
              <w:rPr>
                <w:rFonts w:ascii="Sakkal Majalla" w:hAnsi="Sakkal Majalla" w:cs="Sakkal Majalla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sz w:val="24"/>
                <w:szCs w:val="24"/>
                <w:rtl/>
              </w:rPr>
              <w:t xml:space="preserve">مهندس تصميم </w:t>
            </w:r>
            <w:r>
              <w:rPr>
                <w:rFonts w:ascii="Sakkal Majalla" w:hAnsi="Sakkal Majalla" w:cs="Sakkal Majalla"/>
                <w:sz w:val="24"/>
                <w:szCs w:val="24"/>
                <w:rtl/>
              </w:rPr>
              <w:t>–</w:t>
            </w:r>
            <w:r>
              <w:rPr>
                <w:rFonts w:ascii="Sakkal Majalla" w:hAnsi="Sakkal Majalla" w:cs="Sakkal Majalla" w:hint="cs"/>
                <w:sz w:val="24"/>
                <w:szCs w:val="24"/>
                <w:rtl/>
              </w:rPr>
              <w:t xml:space="preserve"> مهندس مشروع </w:t>
            </w:r>
            <w:r>
              <w:rPr>
                <w:rFonts w:ascii="Sakkal Majalla" w:hAnsi="Sakkal Majalla" w:cs="Sakkal Majalla"/>
                <w:sz w:val="24"/>
                <w:szCs w:val="24"/>
                <w:rtl/>
              </w:rPr>
              <w:t>–</w:t>
            </w:r>
            <w:r>
              <w:rPr>
                <w:rFonts w:ascii="Sakkal Majalla" w:hAnsi="Sakkal Majalla" w:cs="Sakkal Majalla" w:hint="cs"/>
                <w:sz w:val="24"/>
                <w:szCs w:val="24"/>
                <w:rtl/>
              </w:rPr>
              <w:t xml:space="preserve"> مهندس نظم </w:t>
            </w:r>
          </w:p>
          <w:p w:rsidR="002661CD" w:rsidP="00C54A1F" w14:paraId="6F2FBFED" w14:textId="77777777">
            <w:pPr>
              <w:tabs>
                <w:tab w:val="left" w:pos="2984"/>
              </w:tabs>
              <w:bidi/>
              <w:rPr>
                <w:rFonts w:ascii="Sakkal Majalla" w:hAnsi="Sakkal Majalla" w:cs="Sakkal Majalla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sz w:val="24"/>
                <w:szCs w:val="24"/>
                <w:rtl/>
              </w:rPr>
              <w:t xml:space="preserve">مهندس باحث </w:t>
            </w:r>
            <w:r>
              <w:rPr>
                <w:rFonts w:ascii="Sakkal Majalla" w:hAnsi="Sakkal Majalla" w:cs="Sakkal Majalla"/>
                <w:sz w:val="24"/>
                <w:szCs w:val="24"/>
                <w:rtl/>
              </w:rPr>
              <w:t>–</w:t>
            </w:r>
            <w:r>
              <w:rPr>
                <w:rFonts w:ascii="Sakkal Majalla" w:hAnsi="Sakkal Majalla" w:cs="Sakkal Majalla" w:hint="cs"/>
                <w:sz w:val="24"/>
                <w:szCs w:val="24"/>
                <w:rtl/>
              </w:rPr>
              <w:t xml:space="preserve"> مهندس جودة </w:t>
            </w:r>
            <w:r>
              <w:rPr>
                <w:rFonts w:ascii="Sakkal Majalla" w:hAnsi="Sakkal Majalla" w:cs="Sakkal Majalla"/>
                <w:sz w:val="24"/>
                <w:szCs w:val="24"/>
                <w:rtl/>
              </w:rPr>
              <w:t>–</w:t>
            </w:r>
            <w:r>
              <w:rPr>
                <w:rFonts w:ascii="Sakkal Majalla" w:hAnsi="Sakkal Majalla" w:cs="Sakkal Majalla" w:hint="cs"/>
                <w:sz w:val="24"/>
                <w:szCs w:val="24"/>
                <w:rtl/>
              </w:rPr>
              <w:t xml:space="preserve"> مهندس الاختبار والتقييم </w:t>
            </w:r>
          </w:p>
          <w:p w:rsidR="002661CD" w:rsidRPr="00D82B74" w:rsidP="00C54A1F" w14:paraId="15E2EC19" w14:textId="77777777">
            <w:pPr>
              <w:tabs>
                <w:tab w:val="left" w:pos="2984"/>
              </w:tabs>
              <w:bidi/>
              <w:rPr>
                <w:rFonts w:ascii="Sakkal Majalla" w:hAnsi="Sakkal Majalla" w:cs="Sakkal Majalla"/>
                <w:sz w:val="24"/>
                <w:szCs w:val="24"/>
                <w:rtl/>
              </w:rPr>
            </w:pPr>
          </w:p>
        </w:tc>
        <w:tc>
          <w:tcPr>
            <w:tcW w:w="3635" w:type="dxa"/>
          </w:tcPr>
          <w:p w:rsidR="002661CD" w:rsidRPr="00D82B74" w:rsidP="00C54A1F" w14:paraId="3D883E71" w14:textId="77777777">
            <w:pPr>
              <w:tabs>
                <w:tab w:val="left" w:pos="2984"/>
              </w:tabs>
              <w:bidi/>
              <w:rPr>
                <w:rFonts w:ascii="Sakkal Majalla" w:hAnsi="Sakkal Majalla" w:cs="Sakkal Majalla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sz w:val="24"/>
                <w:szCs w:val="24"/>
                <w:rtl/>
              </w:rPr>
              <w:t xml:space="preserve">يمتلك مهارات القيادة </w:t>
            </w:r>
            <w:r>
              <w:rPr>
                <w:rFonts w:ascii="Sakkal Majalla" w:hAnsi="Sakkal Majalla" w:cs="Sakkal Majalla"/>
                <w:sz w:val="24"/>
                <w:szCs w:val="24"/>
                <w:rtl/>
              </w:rPr>
              <w:t>–</w:t>
            </w:r>
            <w:r>
              <w:rPr>
                <w:rFonts w:ascii="Sakkal Majalla" w:hAnsi="Sakkal Majalla" w:cs="Sakkal Majalla" w:hint="cs"/>
                <w:sz w:val="24"/>
                <w:szCs w:val="24"/>
                <w:rtl/>
              </w:rPr>
              <w:t xml:space="preserve"> التواصل الفعال </w:t>
            </w:r>
            <w:r>
              <w:rPr>
                <w:rFonts w:ascii="Sakkal Majalla" w:hAnsi="Sakkal Majalla" w:cs="Sakkal Majalla"/>
                <w:sz w:val="24"/>
                <w:szCs w:val="24"/>
                <w:rtl/>
              </w:rPr>
              <w:t>–</w:t>
            </w:r>
            <w:r>
              <w:rPr>
                <w:rFonts w:ascii="Sakkal Majalla" w:hAnsi="Sakkal Majalla" w:cs="Sakkal Majalla" w:hint="cs"/>
                <w:sz w:val="24"/>
                <w:szCs w:val="24"/>
                <w:rtl/>
              </w:rPr>
              <w:t xml:space="preserve"> صنع القرار </w:t>
            </w:r>
            <w:r>
              <w:rPr>
                <w:rFonts w:ascii="Sakkal Majalla" w:hAnsi="Sakkal Majalla" w:cs="Sakkal Majalla"/>
                <w:sz w:val="24"/>
                <w:szCs w:val="24"/>
                <w:rtl/>
              </w:rPr>
              <w:t>–</w:t>
            </w:r>
            <w:r>
              <w:rPr>
                <w:rFonts w:ascii="Sakkal Majalla" w:hAnsi="Sakkal Majalla" w:cs="Sakkal Majalla" w:hint="cs"/>
                <w:sz w:val="24"/>
                <w:szCs w:val="24"/>
                <w:rtl/>
              </w:rPr>
              <w:t xml:space="preserve"> لديه خبره تقنية </w:t>
            </w:r>
            <w:r>
              <w:rPr>
                <w:rFonts w:ascii="Sakkal Majalla" w:hAnsi="Sakkal Majalla" w:cs="Sakkal Majalla"/>
                <w:sz w:val="24"/>
                <w:szCs w:val="24"/>
                <w:rtl/>
              </w:rPr>
              <w:t>–</w:t>
            </w:r>
            <w:r>
              <w:rPr>
                <w:rFonts w:ascii="Sakkal Majalla" w:hAnsi="Sakkal Majalla" w:cs="Sakkal Majalla" w:hint="cs"/>
                <w:sz w:val="24"/>
                <w:szCs w:val="24"/>
                <w:rtl/>
              </w:rPr>
              <w:t xml:space="preserve"> يعمل بشكل جيد تحت الضغط </w:t>
            </w:r>
          </w:p>
        </w:tc>
        <w:tc>
          <w:tcPr>
            <w:tcW w:w="3635" w:type="dxa"/>
          </w:tcPr>
          <w:p w:rsidR="002661CD" w:rsidRPr="00D82B74" w:rsidP="00C54A1F" w14:paraId="2ED05A35" w14:textId="77777777">
            <w:pPr>
              <w:tabs>
                <w:tab w:val="left" w:pos="2984"/>
              </w:tabs>
              <w:bidi/>
              <w:rPr>
                <w:rFonts w:ascii="Sakkal Majalla" w:hAnsi="Sakkal Majalla" w:cs="Sakkal Majalla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sz w:val="24"/>
                <w:szCs w:val="24"/>
                <w:rtl/>
              </w:rPr>
              <w:t xml:space="preserve">التهيئة وتكوين المفهوم </w:t>
            </w:r>
            <w:r>
              <w:rPr>
                <w:rFonts w:ascii="Sakkal Majalla" w:hAnsi="Sakkal Majalla" w:cs="Sakkal Majalla"/>
                <w:sz w:val="24"/>
                <w:szCs w:val="24"/>
                <w:rtl/>
              </w:rPr>
              <w:t>–</w:t>
            </w:r>
            <w:r>
              <w:rPr>
                <w:rFonts w:ascii="Sakkal Majalla" w:hAnsi="Sakkal Majalla" w:cs="Sakkal Majalla" w:hint="cs"/>
                <w:sz w:val="24"/>
                <w:szCs w:val="24"/>
                <w:rtl/>
              </w:rPr>
              <w:t xml:space="preserve"> التعريف والتخطيط </w:t>
            </w:r>
            <w:r>
              <w:rPr>
                <w:rFonts w:ascii="Sakkal Majalla" w:hAnsi="Sakkal Majalla" w:cs="Sakkal Majalla"/>
                <w:sz w:val="24"/>
                <w:szCs w:val="24"/>
                <w:rtl/>
              </w:rPr>
              <w:t>–</w:t>
            </w:r>
            <w:r>
              <w:rPr>
                <w:rFonts w:ascii="Sakkal Majalla" w:hAnsi="Sakkal Majalla" w:cs="Sakkal Majalla" w:hint="cs"/>
                <w:sz w:val="24"/>
                <w:szCs w:val="24"/>
                <w:rtl/>
              </w:rPr>
              <w:t xml:space="preserve"> الاطلاق </w:t>
            </w:r>
            <w:r>
              <w:rPr>
                <w:rFonts w:ascii="Sakkal Majalla" w:hAnsi="Sakkal Majalla" w:cs="Sakkal Majalla" w:hint="cs"/>
                <w:sz w:val="24"/>
                <w:szCs w:val="24"/>
                <w:rtl/>
              </w:rPr>
              <w:t>والتفنيذ</w:t>
            </w:r>
            <w:r>
              <w:rPr>
                <w:rFonts w:ascii="Sakkal Majalla" w:hAnsi="Sakkal Majalla" w:cs="Sakkal Majalla" w:hint="cs"/>
                <w:sz w:val="24"/>
                <w:szCs w:val="24"/>
                <w:rtl/>
              </w:rPr>
              <w:t xml:space="preserve"> </w:t>
            </w:r>
            <w:r>
              <w:rPr>
                <w:rFonts w:ascii="Sakkal Majalla" w:hAnsi="Sakkal Majalla" w:cs="Sakkal Majalla"/>
                <w:sz w:val="24"/>
                <w:szCs w:val="24"/>
                <w:rtl/>
              </w:rPr>
              <w:t>–</w:t>
            </w:r>
            <w:r>
              <w:rPr>
                <w:rFonts w:ascii="Sakkal Majalla" w:hAnsi="Sakkal Majalla" w:cs="Sakkal Majalla" w:hint="cs"/>
                <w:sz w:val="24"/>
                <w:szCs w:val="24"/>
                <w:rtl/>
              </w:rPr>
              <w:t xml:space="preserve"> الأداء والتحكم </w:t>
            </w:r>
            <w:r>
              <w:rPr>
                <w:rFonts w:ascii="Sakkal Majalla" w:hAnsi="Sakkal Majalla" w:cs="Sakkal Majalla"/>
                <w:sz w:val="24"/>
                <w:szCs w:val="24"/>
                <w:rtl/>
              </w:rPr>
              <w:t>–</w:t>
            </w:r>
            <w:r>
              <w:rPr>
                <w:rFonts w:ascii="Sakkal Majalla" w:hAnsi="Sakkal Majalla" w:cs="Sakkal Majalla" w:hint="cs"/>
                <w:sz w:val="24"/>
                <w:szCs w:val="24"/>
                <w:rtl/>
              </w:rPr>
              <w:t xml:space="preserve"> انهاء المشروع </w:t>
            </w:r>
          </w:p>
        </w:tc>
      </w:tr>
    </w:tbl>
    <w:p w:rsidR="009F0E7D" w:rsidRPr="002661CD" w:rsidP="002661CD" w14:paraId="2D2AC034" w14:textId="3A106E00">
      <w:pPr>
        <w:rPr>
          <w:rtl/>
        </w:rPr>
        <w:sectPr w:rsidSect="00060EFF">
          <w:headerReference w:type="default" r:id="rId4"/>
          <w:footerReference w:type="default" r:id="rId5"/>
          <w:pgSz w:w="12242" w:h="15422" w:code="1"/>
          <w:pgMar w:top="567" w:right="618" w:bottom="1440" w:left="709" w:header="709" w:footer="709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docGrid w:linePitch="360"/>
        </w:sectPr>
      </w:pPr>
    </w:p>
    <w:p w:rsidR="008D0C31" w:rsidP="008D0C31" w14:paraId="38852544" w14:textId="77777777">
      <w:pPr>
        <w:bidi/>
        <w:spacing w:after="160" w:line="259" w:lineRule="auto"/>
        <w:jc w:val="center"/>
        <w:rPr>
          <w:rFonts w:ascii="Calibri" w:eastAsia="Calibri" w:hAnsi="Calibri" w:cs="Arial"/>
          <w:b/>
          <w:bCs/>
          <w:kern w:val="2"/>
          <w:sz w:val="28"/>
          <w:szCs w:val="28"/>
          <w:rtl/>
          <w14:ligatures w14:val="standardContextual"/>
        </w:rPr>
      </w:pPr>
      <w:r>
        <w:rPr>
          <w:b/>
          <w:bCs/>
          <w:noProof/>
          <w:sz w:val="28"/>
          <w:szCs w:val="28"/>
          <w:rtl/>
          <w:lang w:val="ar-SA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590550</wp:posOffset>
            </wp:positionH>
            <wp:positionV relativeFrom="margin">
              <wp:posOffset>69850</wp:posOffset>
            </wp:positionV>
            <wp:extent cx="1092200" cy="986155"/>
            <wp:effectExtent l="0" t="0" r="0" b="4445"/>
            <wp:wrapSquare wrapText="bothSides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hatsApp Image 2023-09-24 at 8.21.57 PM.jpeg"/>
                    <pic:cNvPicPr/>
                  </pic:nvPicPr>
                  <pic:blipFill>
                    <a:blip xmlns:r="http://schemas.openxmlformats.org/officeDocument/2006/relationships" r:embed="rId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2200" cy="9861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25F66">
        <w:rPr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>
                <wp:simplePos x="0" y="0"/>
                <wp:positionH relativeFrom="column">
                  <wp:posOffset>3949700</wp:posOffset>
                </wp:positionH>
                <wp:positionV relativeFrom="paragraph">
                  <wp:posOffset>11430</wp:posOffset>
                </wp:positionV>
                <wp:extent cx="2649474" cy="1955546"/>
                <wp:effectExtent l="0" t="0" r="8890" b="0"/>
                <wp:wrapSquare wrapText="bothSides"/>
                <wp:docPr id="217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2649474" cy="195554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D0C31" w:rsidRPr="005E526E" w:rsidP="008D0C31" w14:textId="7777777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 w:rsidRPr="005E526E"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المملكة العربية السعودية</w:t>
                            </w:r>
                          </w:p>
                          <w:p w:rsidR="008D0C31" w:rsidRPr="005E526E" w:rsidP="008D0C31" w14:textId="7777777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 w:rsidRPr="005E526E"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وزارة التعليم</w:t>
                            </w:r>
                          </w:p>
                          <w:p w:rsidR="008D0C31" w:rsidRPr="005E526E" w:rsidP="008D0C31" w14:textId="7777777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 w:rsidRPr="005E526E"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إدارة التعليم في المدينة المنورة</w:t>
                            </w:r>
                          </w:p>
                          <w:p w:rsidR="008D0C31" w:rsidRPr="005E526E" w:rsidP="008D0C31" w14:textId="7777777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5E526E"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ثانوية الأميرة نورة بنت عبد الرحمن الفيصل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مربع نص 2" o:spid="_x0000_s1027" type="#_x0000_t202" style="width:208.62pt;height:153.98pt;margin-top:0.9pt;margin-left:311pt;flip:x;mso-height-percent:200;mso-height-relative:margin;mso-width-percent:400;mso-width-relative:margin;mso-wrap-distance-bottom:3.6pt;mso-wrap-distance-left:9pt;mso-wrap-distance-right:9pt;mso-wrap-distance-top:3.6pt;position:absolute;v-text-anchor:top;z-index:251662336" fillcolor="white" stroked="f" strokeweight="0.75pt">
                <v:textbox style="mso-fit-shape-to-text:t">
                  <w:txbxContent>
                    <w:p w:rsidR="008D0C31" w:rsidRPr="005E526E" w:rsidP="008D0C31" w14:paraId="542AB326" w14:textId="77777777">
                      <w:pPr>
                        <w:rPr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  <w:r w:rsidRPr="005E526E"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</w:rPr>
                        <w:t>المملكة العربية السعودية</w:t>
                      </w:r>
                    </w:p>
                    <w:p w:rsidR="008D0C31" w:rsidRPr="005E526E" w:rsidP="008D0C31" w14:paraId="05278E60" w14:textId="77777777">
                      <w:pPr>
                        <w:rPr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  <w:r w:rsidRPr="005E526E"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</w:rPr>
                        <w:t>وزارة التعليم</w:t>
                      </w:r>
                    </w:p>
                    <w:p w:rsidR="008D0C31" w:rsidRPr="005E526E" w:rsidP="008D0C31" w14:paraId="598DBCFC" w14:textId="77777777">
                      <w:pPr>
                        <w:rPr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  <w:r w:rsidRPr="005E526E"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</w:rPr>
                        <w:t>إدارة التعليم في المدينة المنورة</w:t>
                      </w:r>
                    </w:p>
                    <w:p w:rsidR="008D0C31" w:rsidRPr="005E526E" w:rsidP="008D0C31" w14:paraId="2D97EDA9" w14:textId="77777777">
                      <w:pPr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5E526E"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</w:rPr>
                        <w:t>ثانوية الأميرة نورة بنت عبد الرحمن الفيصل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8D0C31" w:rsidP="008D0C31" w14:paraId="66F3765F" w14:textId="77777777">
      <w:pPr>
        <w:bidi/>
        <w:spacing w:after="160" w:line="259" w:lineRule="auto"/>
        <w:jc w:val="center"/>
        <w:rPr>
          <w:rFonts w:ascii="Calibri" w:eastAsia="Calibri" w:hAnsi="Calibri" w:cs="Arial"/>
          <w:b/>
          <w:bCs/>
          <w:kern w:val="2"/>
          <w:sz w:val="28"/>
          <w:szCs w:val="28"/>
          <w:rtl/>
          <w14:ligatures w14:val="standardContextual"/>
        </w:rPr>
      </w:pPr>
    </w:p>
    <w:p w:rsidR="008D0C31" w:rsidP="008D0C31" w14:paraId="2510FE18" w14:textId="77777777">
      <w:pPr>
        <w:bidi/>
        <w:spacing w:after="160" w:line="259" w:lineRule="auto"/>
        <w:jc w:val="center"/>
        <w:rPr>
          <w:rFonts w:ascii="Calibri" w:eastAsia="Calibri" w:hAnsi="Calibri" w:cs="Arial"/>
          <w:b/>
          <w:bCs/>
          <w:kern w:val="2"/>
          <w:sz w:val="28"/>
          <w:szCs w:val="28"/>
          <w:rtl/>
          <w14:ligatures w14:val="standardContextual"/>
        </w:rPr>
      </w:pPr>
    </w:p>
    <w:p w:rsidR="008D0C31" w:rsidP="008D0C31" w14:paraId="17F0A18F" w14:textId="77777777">
      <w:pPr>
        <w:bidi/>
        <w:spacing w:after="160" w:line="259" w:lineRule="auto"/>
        <w:jc w:val="center"/>
        <w:rPr>
          <w:rFonts w:ascii="Calibri" w:eastAsia="Calibri" w:hAnsi="Calibri" w:cs="Arial"/>
          <w:b/>
          <w:bCs/>
          <w:kern w:val="2"/>
          <w:sz w:val="28"/>
          <w:szCs w:val="28"/>
          <w:rtl/>
          <w14:ligatures w14:val="standardContextual"/>
        </w:rPr>
      </w:pPr>
    </w:p>
    <w:p w:rsidR="008D0C31" w:rsidRPr="00D50A57" w:rsidP="008D0C31" w14:paraId="05729F54" w14:textId="77777777">
      <w:pPr>
        <w:bidi/>
        <w:spacing w:after="160" w:line="259" w:lineRule="auto"/>
        <w:jc w:val="center"/>
        <w:rPr>
          <w:rFonts w:ascii="Calibri" w:eastAsia="Calibri" w:hAnsi="Calibri" w:cs="Arial"/>
          <w:b/>
          <w:bCs/>
          <w:kern w:val="2"/>
          <w:sz w:val="28"/>
          <w:szCs w:val="28"/>
          <w:rtl/>
          <w14:ligatures w14:val="standardContextual"/>
        </w:rPr>
      </w:pPr>
      <w:r w:rsidRPr="00D50A57">
        <w:rPr>
          <w:rFonts w:hint="cs"/>
          <w:b/>
          <w:bCs/>
          <w:kern w:val="2"/>
          <w:sz w:val="28"/>
          <w:szCs w:val="28"/>
          <w:rtl/>
          <w14:ligatures w14:val="standardContextual"/>
        </w:rPr>
        <w:t>اختبار مادة التصميم الهندسي 1</w:t>
      </w:r>
    </w:p>
    <w:p w:rsidR="008D0C31" w:rsidP="008D0C31" w14:paraId="19570BB8" w14:textId="77777777">
      <w:pPr>
        <w:bidi/>
        <w:spacing w:after="160" w:line="259" w:lineRule="auto"/>
        <w:jc w:val="center"/>
        <w:rPr>
          <w:rFonts w:ascii="Calibri" w:eastAsia="Calibri" w:hAnsi="Calibri" w:cs="Arial"/>
          <w:kern w:val="2"/>
          <w:rtl/>
          <w14:ligatures w14:val="standardContextual"/>
        </w:rPr>
      </w:pPr>
      <w:r>
        <w:rPr>
          <w:rFonts w:hint="cs"/>
          <w:kern w:val="2"/>
          <w:rtl/>
          <w14:ligatures w14:val="standardContextual"/>
        </w:rPr>
        <w:t>الاسم : ..................................................   الصف : .....................</w:t>
      </w:r>
    </w:p>
    <w:p w:rsidR="008D0C31" w:rsidRPr="00D50A57" w:rsidP="008D0C31" w14:paraId="3B696025" w14:textId="77777777">
      <w:pPr>
        <w:bidi/>
        <w:spacing w:after="160" w:line="259" w:lineRule="auto"/>
        <w:jc w:val="center"/>
        <w:rPr>
          <w:rFonts w:ascii="Calibri" w:eastAsia="Calibri" w:hAnsi="Calibri" w:cs="Arial"/>
          <w:b/>
          <w:bCs/>
          <w:kern w:val="2"/>
          <w:sz w:val="24"/>
          <w:szCs w:val="24"/>
          <w:rtl/>
          <w14:ligatures w14:val="standardContextual"/>
        </w:rPr>
      </w:pPr>
      <w:r>
        <w:rPr>
          <w:b/>
          <w:bCs/>
          <w:noProof/>
          <w:sz w:val="24"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400050</wp:posOffset>
                </wp:positionH>
                <wp:positionV relativeFrom="paragraph">
                  <wp:posOffset>88900</wp:posOffset>
                </wp:positionV>
                <wp:extent cx="6102350" cy="6350"/>
                <wp:effectExtent l="0" t="0" r="12700" b="31750"/>
                <wp:wrapNone/>
                <wp:docPr id="2" name="رابط مستقيم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 flipV="1">
                          <a:off x="0" y="0"/>
                          <a:ext cx="6102350" cy="635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2" o:spid="_x0000_s1028" style="flip:x y;mso-height-percent:0;mso-height-relative:margin;mso-width-percent:0;mso-width-relative:margin;mso-wrap-distance-bottom:0;mso-wrap-distance-left:9pt;mso-wrap-distance-right:9pt;mso-wrap-distance-top:0;position:absolute;v-text-anchor:top;z-index:251665408" from="31.5pt,7pt" to="512pt,7.5pt" fillcolor="this" stroked="t" strokecolor="black" strokeweight="3pt">
                <v:shadow on="t" type="perspective" color="black" opacity="22873f" origin=",0.5" offset="0,1.81pt"/>
              </v:line>
            </w:pict>
          </mc:Fallback>
        </mc:AlternateContent>
      </w:r>
    </w:p>
    <w:p w:rsidR="008D0C31" w:rsidRPr="00D50A57" w:rsidP="008D0C31" w14:paraId="549A3E29" w14:textId="77777777">
      <w:pPr>
        <w:bidi/>
        <w:spacing w:after="160" w:line="259" w:lineRule="auto"/>
        <w:jc w:val="both"/>
        <w:rPr>
          <w:rFonts w:ascii="Calibri" w:eastAsia="Calibri" w:hAnsi="Calibri" w:cs="Arial"/>
          <w:b/>
          <w:bCs/>
          <w:kern w:val="2"/>
          <w:sz w:val="28"/>
          <w:szCs w:val="28"/>
          <w:rtl/>
          <w14:ligatures w14:val="standardContextual"/>
        </w:rPr>
      </w:pPr>
      <w:r w:rsidRPr="00D50A57">
        <w:rPr>
          <w:rFonts w:hint="cs"/>
          <w:b/>
          <w:bCs/>
          <w:kern w:val="2"/>
          <w:sz w:val="28"/>
          <w:szCs w:val="28"/>
          <w:rtl/>
          <w14:ligatures w14:val="standardContextual"/>
        </w:rPr>
        <w:t xml:space="preserve">السؤال الأول : اختاري الإجابة الصحيحة فيما يلي </w:t>
      </w:r>
    </w:p>
    <w:tbl>
      <w:tblPr>
        <w:tblStyle w:val="TableGrid0"/>
        <w:bidiVisual/>
        <w:tblW w:w="9858" w:type="dxa"/>
        <w:jc w:val="center"/>
        <w:tblLook w:val="04A0"/>
      </w:tblPr>
      <w:tblGrid>
        <w:gridCol w:w="6"/>
        <w:gridCol w:w="2522"/>
        <w:gridCol w:w="2397"/>
        <w:gridCol w:w="2412"/>
        <w:gridCol w:w="2521"/>
      </w:tblGrid>
      <w:tr w14:paraId="54B1CECB" w14:textId="77777777" w:rsidTr="00553C67">
        <w:tblPrEx>
          <w:tblW w:w="9858" w:type="dxa"/>
          <w:jc w:val="center"/>
          <w:tblLook w:val="04A0"/>
        </w:tblPrEx>
        <w:trPr>
          <w:trHeight w:val="73"/>
          <w:jc w:val="center"/>
        </w:trPr>
        <w:tc>
          <w:tcPr>
            <w:tcW w:w="9858" w:type="dxa"/>
            <w:gridSpan w:val="5"/>
          </w:tcPr>
          <w:p w:rsidR="008D0C31" w:rsidRPr="00825F66" w:rsidP="00553C67" w14:paraId="3C4F991D" w14:textId="77777777">
            <w:pPr>
              <w:numPr>
                <w:ilvl w:val="0"/>
                <w:numId w:val="9"/>
              </w:numPr>
              <w:shd w:val="clear" w:color="auto" w:fill="D9D9D9" w:themeFill="background1" w:themeFillShade="D9"/>
              <w:bidi/>
              <w:ind w:left="720" w:hanging="360"/>
              <w:contextualSpacing/>
              <w:jc w:val="both"/>
              <w:rPr>
                <w:b/>
                <w:bCs/>
                <w:rtl/>
              </w:rPr>
            </w:pPr>
            <w:r w:rsidRPr="00825F66">
              <w:rPr>
                <w:rFonts w:hint="cs"/>
                <w:b/>
                <w:bCs/>
                <w:rtl/>
              </w:rPr>
              <w:t xml:space="preserve">نهج منظم لحل مشكلة أو تطوير نظام أو مكون أو عملية جديدة </w:t>
            </w:r>
          </w:p>
        </w:tc>
      </w:tr>
      <w:tr w14:paraId="3727E89E" w14:textId="77777777" w:rsidTr="00553C67">
        <w:tblPrEx>
          <w:tblW w:w="9858" w:type="dxa"/>
          <w:jc w:val="center"/>
          <w:tblLook w:val="04A0"/>
        </w:tblPrEx>
        <w:trPr>
          <w:gridBefore w:val="1"/>
          <w:wBefore w:w="6" w:type="dxa"/>
          <w:trHeight w:val="273"/>
          <w:jc w:val="center"/>
        </w:trPr>
        <w:tc>
          <w:tcPr>
            <w:tcW w:w="2522" w:type="dxa"/>
          </w:tcPr>
          <w:p w:rsidR="008D0C31" w:rsidRPr="00EC0FAD" w:rsidP="00553C67" w14:paraId="445712BE" w14:textId="77777777">
            <w:pPr>
              <w:numPr>
                <w:ilvl w:val="0"/>
                <w:numId w:val="10"/>
              </w:numPr>
              <w:autoSpaceDE w:val="0"/>
              <w:autoSpaceDN w:val="0"/>
              <w:bidi/>
              <w:adjustRightInd w:val="0"/>
              <w:ind w:left="720" w:hanging="360"/>
              <w:contextualSpacing/>
              <w:rPr>
                <w:rtl/>
              </w:rPr>
            </w:pPr>
            <w:r>
              <w:rPr>
                <w:rFonts w:hint="cs"/>
                <w:rtl/>
              </w:rPr>
              <w:t>التصميم الهندسي</w:t>
            </w:r>
          </w:p>
        </w:tc>
        <w:tc>
          <w:tcPr>
            <w:tcW w:w="2397" w:type="dxa"/>
          </w:tcPr>
          <w:p w:rsidR="008D0C31" w:rsidRPr="00EC0FAD" w:rsidP="00553C67" w14:paraId="5B76EA6C" w14:textId="77777777">
            <w:pPr>
              <w:numPr>
                <w:ilvl w:val="0"/>
                <w:numId w:val="10"/>
              </w:numPr>
              <w:autoSpaceDE w:val="0"/>
              <w:autoSpaceDN w:val="0"/>
              <w:bidi/>
              <w:adjustRightInd w:val="0"/>
              <w:ind w:left="720" w:hanging="360"/>
              <w:contextualSpacing/>
              <w:rPr>
                <w:rtl/>
              </w:rPr>
            </w:pPr>
            <w:r>
              <w:rPr>
                <w:rFonts w:hint="cs"/>
                <w:rtl/>
              </w:rPr>
              <w:t>هندسة البرمجيات</w:t>
            </w:r>
          </w:p>
        </w:tc>
        <w:tc>
          <w:tcPr>
            <w:tcW w:w="2412" w:type="dxa"/>
          </w:tcPr>
          <w:p w:rsidR="008D0C31" w:rsidRPr="007D7DA3" w:rsidP="00553C67" w14:paraId="7C0C248C" w14:textId="77777777">
            <w:pPr>
              <w:autoSpaceDE w:val="0"/>
              <w:autoSpaceDN w:val="0"/>
              <w:bidi/>
              <w:adjustRightInd w:val="0"/>
              <w:rPr>
                <w:rtl/>
              </w:rPr>
            </w:pPr>
            <w:r>
              <w:rPr>
                <w:rFonts w:hint="cs"/>
                <w:rtl/>
              </w:rPr>
              <w:t xml:space="preserve">جـ) علوم الحاسبات </w:t>
            </w:r>
          </w:p>
        </w:tc>
        <w:tc>
          <w:tcPr>
            <w:tcW w:w="2521" w:type="dxa"/>
          </w:tcPr>
          <w:p w:rsidR="008D0C31" w:rsidRPr="007D7DA3" w:rsidP="00553C67" w14:paraId="78E2FD9A" w14:textId="77777777">
            <w:pPr>
              <w:autoSpaceDE w:val="0"/>
              <w:autoSpaceDN w:val="0"/>
              <w:bidi/>
              <w:adjustRightInd w:val="0"/>
              <w:rPr>
                <w:rtl/>
              </w:rPr>
            </w:pPr>
            <w:r>
              <w:rPr>
                <w:rFonts w:hint="cs"/>
                <w:rtl/>
              </w:rPr>
              <w:t>د) انترنت الأشياء</w:t>
            </w:r>
          </w:p>
        </w:tc>
      </w:tr>
      <w:tr w14:paraId="401EE78A" w14:textId="77777777" w:rsidTr="00553C67">
        <w:tblPrEx>
          <w:tblW w:w="9858" w:type="dxa"/>
          <w:jc w:val="center"/>
          <w:tblLook w:val="04A0"/>
        </w:tblPrEx>
        <w:trPr>
          <w:trHeight w:val="273"/>
          <w:jc w:val="center"/>
        </w:trPr>
        <w:tc>
          <w:tcPr>
            <w:tcW w:w="9858" w:type="dxa"/>
            <w:gridSpan w:val="5"/>
          </w:tcPr>
          <w:p w:rsidR="008D0C31" w:rsidRPr="00825F66" w:rsidP="00553C67" w14:paraId="1113CFFD" w14:textId="77777777">
            <w:pPr>
              <w:numPr>
                <w:ilvl w:val="0"/>
                <w:numId w:val="9"/>
              </w:numPr>
              <w:shd w:val="clear" w:color="auto" w:fill="D9D9D9" w:themeFill="background1" w:themeFillShade="D9"/>
              <w:bidi/>
              <w:ind w:left="720" w:hanging="360"/>
              <w:contextualSpacing/>
              <w:jc w:val="both"/>
              <w:rPr>
                <w:b/>
                <w:bCs/>
                <w:rtl/>
              </w:rPr>
            </w:pPr>
            <w:r w:rsidRPr="00825F66">
              <w:rPr>
                <w:rFonts w:hint="cs"/>
                <w:b/>
                <w:bCs/>
                <w:rtl/>
              </w:rPr>
              <w:t xml:space="preserve">المرحلة الأولى في مراحل التصميم الهندسي </w:t>
            </w:r>
          </w:p>
        </w:tc>
      </w:tr>
      <w:tr w14:paraId="04A7369F" w14:textId="77777777" w:rsidTr="00553C67">
        <w:tblPrEx>
          <w:tblW w:w="9858" w:type="dxa"/>
          <w:jc w:val="center"/>
          <w:tblLook w:val="04A0"/>
        </w:tblPrEx>
        <w:trPr>
          <w:gridBefore w:val="1"/>
          <w:wBefore w:w="6" w:type="dxa"/>
          <w:trHeight w:val="273"/>
          <w:jc w:val="center"/>
        </w:trPr>
        <w:tc>
          <w:tcPr>
            <w:tcW w:w="2522" w:type="dxa"/>
          </w:tcPr>
          <w:p w:rsidR="008D0C31" w:rsidRPr="007D7DA3" w:rsidP="00553C67" w14:paraId="7CA56FAC" w14:textId="77777777">
            <w:pPr>
              <w:numPr>
                <w:ilvl w:val="0"/>
                <w:numId w:val="11"/>
              </w:numPr>
              <w:autoSpaceDE w:val="0"/>
              <w:autoSpaceDN w:val="0"/>
              <w:bidi/>
              <w:adjustRightInd w:val="0"/>
              <w:ind w:left="720" w:hanging="360"/>
              <w:contextualSpacing/>
              <w:rPr>
                <w:rtl/>
              </w:rPr>
            </w:pPr>
            <w:r>
              <w:rPr>
                <w:rFonts w:hint="cs"/>
                <w:rtl/>
              </w:rPr>
              <w:t xml:space="preserve">البحث والتحليل </w:t>
            </w:r>
          </w:p>
        </w:tc>
        <w:tc>
          <w:tcPr>
            <w:tcW w:w="2397" w:type="dxa"/>
          </w:tcPr>
          <w:p w:rsidR="008D0C31" w:rsidRPr="007D7DA3" w:rsidP="00553C67" w14:paraId="71BA11D1" w14:textId="77777777">
            <w:pPr>
              <w:numPr>
                <w:ilvl w:val="0"/>
                <w:numId w:val="11"/>
              </w:numPr>
              <w:autoSpaceDE w:val="0"/>
              <w:autoSpaceDN w:val="0"/>
              <w:bidi/>
              <w:adjustRightInd w:val="0"/>
              <w:ind w:left="720" w:hanging="360"/>
              <w:contextualSpacing/>
              <w:rPr>
                <w:rtl/>
              </w:rPr>
            </w:pPr>
            <w:r>
              <w:rPr>
                <w:rFonts w:hint="cs"/>
                <w:rtl/>
              </w:rPr>
              <w:t xml:space="preserve">تعريف المشكلة </w:t>
            </w:r>
          </w:p>
        </w:tc>
        <w:tc>
          <w:tcPr>
            <w:tcW w:w="2412" w:type="dxa"/>
          </w:tcPr>
          <w:p w:rsidR="008D0C31" w:rsidRPr="007D7DA3" w:rsidP="00553C67" w14:paraId="0A4A7431" w14:textId="77777777">
            <w:pPr>
              <w:autoSpaceDE w:val="0"/>
              <w:autoSpaceDN w:val="0"/>
              <w:bidi/>
              <w:adjustRightInd w:val="0"/>
              <w:rPr>
                <w:rtl/>
              </w:rPr>
            </w:pPr>
            <w:r>
              <w:rPr>
                <w:rFonts w:hint="cs"/>
                <w:rtl/>
              </w:rPr>
              <w:t>جـ) التنفيذ</w:t>
            </w:r>
          </w:p>
        </w:tc>
        <w:tc>
          <w:tcPr>
            <w:tcW w:w="2521" w:type="dxa"/>
          </w:tcPr>
          <w:p w:rsidR="008D0C31" w:rsidRPr="007D7DA3" w:rsidP="00553C67" w14:paraId="6558399D" w14:textId="77777777">
            <w:pPr>
              <w:autoSpaceDE w:val="0"/>
              <w:autoSpaceDN w:val="0"/>
              <w:bidi/>
              <w:adjustRightInd w:val="0"/>
              <w:rPr>
                <w:rtl/>
              </w:rPr>
            </w:pPr>
            <w:r>
              <w:rPr>
                <w:rFonts w:hint="cs"/>
                <w:rtl/>
              </w:rPr>
              <w:t xml:space="preserve">د) </w:t>
            </w:r>
            <w:r>
              <w:rPr>
                <w:rFonts w:hint="cs"/>
                <w:rtl/>
              </w:rPr>
              <w:t>النمذجة</w:t>
            </w:r>
            <w:r>
              <w:rPr>
                <w:rFonts w:hint="cs"/>
                <w:rtl/>
              </w:rPr>
              <w:t xml:space="preserve"> الأولية </w:t>
            </w:r>
          </w:p>
        </w:tc>
      </w:tr>
      <w:tr w14:paraId="487DDBF8" w14:textId="77777777" w:rsidTr="00553C67">
        <w:tblPrEx>
          <w:tblW w:w="9858" w:type="dxa"/>
          <w:jc w:val="center"/>
          <w:tblLook w:val="04A0"/>
        </w:tblPrEx>
        <w:trPr>
          <w:trHeight w:val="273"/>
          <w:jc w:val="center"/>
        </w:trPr>
        <w:tc>
          <w:tcPr>
            <w:tcW w:w="9858" w:type="dxa"/>
            <w:gridSpan w:val="5"/>
          </w:tcPr>
          <w:p w:rsidR="008D0C31" w:rsidRPr="00825F66" w:rsidP="00553C67" w14:paraId="1DE72B89" w14:textId="77777777">
            <w:pPr>
              <w:numPr>
                <w:ilvl w:val="0"/>
                <w:numId w:val="9"/>
              </w:numPr>
              <w:shd w:val="clear" w:color="auto" w:fill="D9D9D9" w:themeFill="background1" w:themeFillShade="D9"/>
              <w:bidi/>
              <w:ind w:left="720" w:hanging="360"/>
              <w:contextualSpacing/>
              <w:jc w:val="both"/>
              <w:rPr>
                <w:b/>
                <w:bCs/>
                <w:rtl/>
              </w:rPr>
            </w:pPr>
            <w:r w:rsidRPr="00825F66">
              <w:rPr>
                <w:rFonts w:hint="cs"/>
                <w:b/>
                <w:bCs/>
                <w:rtl/>
              </w:rPr>
              <w:t xml:space="preserve">هو المسؤول عن تصميم عمليات التصنيع الجديدة والأجهزة والأدوات و تطويرها </w:t>
            </w:r>
          </w:p>
        </w:tc>
      </w:tr>
      <w:tr w14:paraId="3D27482D" w14:textId="77777777" w:rsidTr="00553C67">
        <w:tblPrEx>
          <w:tblW w:w="9858" w:type="dxa"/>
          <w:jc w:val="center"/>
          <w:tblLook w:val="04A0"/>
        </w:tblPrEx>
        <w:trPr>
          <w:gridBefore w:val="1"/>
          <w:wBefore w:w="6" w:type="dxa"/>
          <w:trHeight w:val="273"/>
          <w:jc w:val="center"/>
        </w:trPr>
        <w:tc>
          <w:tcPr>
            <w:tcW w:w="2522" w:type="dxa"/>
          </w:tcPr>
          <w:p w:rsidR="008D0C31" w:rsidRPr="00EC0FAD" w:rsidP="00553C67" w14:paraId="1F6C9196" w14:textId="77777777">
            <w:pPr>
              <w:numPr>
                <w:ilvl w:val="0"/>
                <w:numId w:val="12"/>
              </w:numPr>
              <w:autoSpaceDE w:val="0"/>
              <w:autoSpaceDN w:val="0"/>
              <w:bidi/>
              <w:adjustRightInd w:val="0"/>
              <w:ind w:left="720" w:hanging="360"/>
              <w:contextualSpacing/>
              <w:rPr>
                <w:rtl/>
              </w:rPr>
            </w:pPr>
            <w:r>
              <w:rPr>
                <w:rFonts w:hint="cs"/>
                <w:rtl/>
              </w:rPr>
              <w:t xml:space="preserve">مهندس التصميم </w:t>
            </w:r>
          </w:p>
        </w:tc>
        <w:tc>
          <w:tcPr>
            <w:tcW w:w="2397" w:type="dxa"/>
          </w:tcPr>
          <w:p w:rsidR="008D0C31" w:rsidRPr="00EC0FAD" w:rsidP="00553C67" w14:paraId="2319EED3" w14:textId="77777777">
            <w:pPr>
              <w:numPr>
                <w:ilvl w:val="0"/>
                <w:numId w:val="12"/>
              </w:numPr>
              <w:autoSpaceDE w:val="0"/>
              <w:autoSpaceDN w:val="0"/>
              <w:bidi/>
              <w:adjustRightInd w:val="0"/>
              <w:ind w:left="720" w:hanging="360"/>
              <w:contextualSpacing/>
              <w:rPr>
                <w:rtl/>
              </w:rPr>
            </w:pPr>
            <w:r>
              <w:rPr>
                <w:rFonts w:hint="cs"/>
                <w:rtl/>
              </w:rPr>
              <w:t xml:space="preserve">مهندس الجودة </w:t>
            </w:r>
          </w:p>
        </w:tc>
        <w:tc>
          <w:tcPr>
            <w:tcW w:w="2412" w:type="dxa"/>
          </w:tcPr>
          <w:p w:rsidR="008D0C31" w:rsidRPr="007D7DA3" w:rsidP="00553C67" w14:paraId="34EBEB7F" w14:textId="77777777">
            <w:pPr>
              <w:autoSpaceDE w:val="0"/>
              <w:autoSpaceDN w:val="0"/>
              <w:bidi/>
              <w:adjustRightInd w:val="0"/>
              <w:rPr>
                <w:rtl/>
              </w:rPr>
            </w:pPr>
            <w:r>
              <w:rPr>
                <w:rFonts w:hint="cs"/>
                <w:rtl/>
              </w:rPr>
              <w:t xml:space="preserve">جـ) مهندس التصنيع </w:t>
            </w:r>
          </w:p>
        </w:tc>
        <w:tc>
          <w:tcPr>
            <w:tcW w:w="2521" w:type="dxa"/>
          </w:tcPr>
          <w:p w:rsidR="008D0C31" w:rsidRPr="007D7DA3" w:rsidP="00553C67" w14:paraId="59B62E9E" w14:textId="77777777">
            <w:pPr>
              <w:autoSpaceDE w:val="0"/>
              <w:autoSpaceDN w:val="0"/>
              <w:bidi/>
              <w:adjustRightInd w:val="0"/>
              <w:rPr>
                <w:rtl/>
              </w:rPr>
            </w:pPr>
            <w:r>
              <w:rPr>
                <w:rFonts w:hint="cs"/>
                <w:rtl/>
              </w:rPr>
              <w:t xml:space="preserve">د) مهندس باحث </w:t>
            </w:r>
          </w:p>
        </w:tc>
      </w:tr>
      <w:tr w14:paraId="17850ECF" w14:textId="77777777" w:rsidTr="00553C67">
        <w:tblPrEx>
          <w:tblW w:w="9858" w:type="dxa"/>
          <w:jc w:val="center"/>
          <w:tblLook w:val="04A0"/>
        </w:tblPrEx>
        <w:trPr>
          <w:trHeight w:val="273"/>
          <w:jc w:val="center"/>
        </w:trPr>
        <w:tc>
          <w:tcPr>
            <w:tcW w:w="9858" w:type="dxa"/>
            <w:gridSpan w:val="5"/>
          </w:tcPr>
          <w:p w:rsidR="008D0C31" w:rsidRPr="00825F66" w:rsidP="00553C67" w14:paraId="2708CBF4" w14:textId="77777777">
            <w:pPr>
              <w:numPr>
                <w:ilvl w:val="0"/>
                <w:numId w:val="9"/>
              </w:numPr>
              <w:shd w:val="clear" w:color="auto" w:fill="D9D9D9" w:themeFill="background1" w:themeFillShade="D9"/>
              <w:bidi/>
              <w:ind w:left="720" w:hanging="360"/>
              <w:contextualSpacing/>
              <w:jc w:val="both"/>
              <w:rPr>
                <w:b/>
                <w:bCs/>
                <w:rtl/>
              </w:rPr>
            </w:pPr>
            <w:r w:rsidRPr="00825F66">
              <w:rPr>
                <w:rFonts w:hint="cs"/>
                <w:b/>
                <w:bCs/>
                <w:rtl/>
              </w:rPr>
              <w:t xml:space="preserve">وحدة القياس ( نيوتن ) تستخدم لقياس </w:t>
            </w:r>
          </w:p>
        </w:tc>
      </w:tr>
      <w:tr w14:paraId="2C7EA52F" w14:textId="77777777" w:rsidTr="00553C67">
        <w:tblPrEx>
          <w:tblW w:w="9858" w:type="dxa"/>
          <w:jc w:val="center"/>
          <w:tblLook w:val="04A0"/>
        </w:tblPrEx>
        <w:trPr>
          <w:gridBefore w:val="1"/>
          <w:wBefore w:w="6" w:type="dxa"/>
          <w:trHeight w:val="273"/>
          <w:jc w:val="center"/>
        </w:trPr>
        <w:tc>
          <w:tcPr>
            <w:tcW w:w="2522" w:type="dxa"/>
          </w:tcPr>
          <w:p w:rsidR="008D0C31" w:rsidRPr="00EC0FAD" w:rsidP="00553C67" w14:paraId="6695D365" w14:textId="77777777">
            <w:pPr>
              <w:numPr>
                <w:ilvl w:val="0"/>
                <w:numId w:val="13"/>
              </w:numPr>
              <w:autoSpaceDE w:val="0"/>
              <w:autoSpaceDN w:val="0"/>
              <w:bidi/>
              <w:adjustRightInd w:val="0"/>
              <w:ind w:left="720" w:hanging="360"/>
              <w:contextualSpacing/>
              <w:rPr>
                <w:rtl/>
              </w:rPr>
            </w:pPr>
            <w:r>
              <w:rPr>
                <w:rFonts w:hint="cs"/>
                <w:rtl/>
              </w:rPr>
              <w:t xml:space="preserve">الضغط </w:t>
            </w:r>
          </w:p>
        </w:tc>
        <w:tc>
          <w:tcPr>
            <w:tcW w:w="2397" w:type="dxa"/>
          </w:tcPr>
          <w:p w:rsidR="008D0C31" w:rsidRPr="00EC0FAD" w:rsidP="00553C67" w14:paraId="1CDBAC60" w14:textId="77777777">
            <w:pPr>
              <w:numPr>
                <w:ilvl w:val="0"/>
                <w:numId w:val="13"/>
              </w:numPr>
              <w:autoSpaceDE w:val="0"/>
              <w:autoSpaceDN w:val="0"/>
              <w:bidi/>
              <w:adjustRightInd w:val="0"/>
              <w:ind w:left="720" w:hanging="360"/>
              <w:contextualSpacing/>
              <w:rPr>
                <w:rtl/>
              </w:rPr>
            </w:pPr>
            <w:r>
              <w:rPr>
                <w:rFonts w:hint="cs"/>
                <w:rtl/>
              </w:rPr>
              <w:t xml:space="preserve">القوة </w:t>
            </w:r>
          </w:p>
        </w:tc>
        <w:tc>
          <w:tcPr>
            <w:tcW w:w="2412" w:type="dxa"/>
          </w:tcPr>
          <w:p w:rsidR="008D0C31" w:rsidRPr="007D7DA3" w:rsidP="00553C67" w14:paraId="32709AD2" w14:textId="77777777">
            <w:pPr>
              <w:autoSpaceDE w:val="0"/>
              <w:autoSpaceDN w:val="0"/>
              <w:bidi/>
              <w:adjustRightInd w:val="0"/>
              <w:rPr>
                <w:rtl/>
              </w:rPr>
            </w:pPr>
            <w:r>
              <w:rPr>
                <w:rFonts w:hint="cs"/>
                <w:rtl/>
              </w:rPr>
              <w:t xml:space="preserve">جـ) القدرة </w:t>
            </w:r>
          </w:p>
        </w:tc>
        <w:tc>
          <w:tcPr>
            <w:tcW w:w="2521" w:type="dxa"/>
          </w:tcPr>
          <w:p w:rsidR="008D0C31" w:rsidRPr="007D7DA3" w:rsidP="00553C67" w14:paraId="24F029C1" w14:textId="77777777">
            <w:pPr>
              <w:autoSpaceDE w:val="0"/>
              <w:autoSpaceDN w:val="0"/>
              <w:bidi/>
              <w:adjustRightInd w:val="0"/>
              <w:rPr>
                <w:rtl/>
              </w:rPr>
            </w:pPr>
            <w:r>
              <w:rPr>
                <w:rFonts w:hint="cs"/>
                <w:rtl/>
              </w:rPr>
              <w:t xml:space="preserve">د) الطاقة </w:t>
            </w:r>
          </w:p>
        </w:tc>
      </w:tr>
      <w:tr w14:paraId="6E5D10DE" w14:textId="77777777" w:rsidTr="00553C67">
        <w:tblPrEx>
          <w:tblW w:w="9858" w:type="dxa"/>
          <w:jc w:val="center"/>
          <w:tblLook w:val="04A0"/>
        </w:tblPrEx>
        <w:trPr>
          <w:trHeight w:val="263"/>
          <w:jc w:val="center"/>
        </w:trPr>
        <w:tc>
          <w:tcPr>
            <w:tcW w:w="9858" w:type="dxa"/>
            <w:gridSpan w:val="5"/>
          </w:tcPr>
          <w:p w:rsidR="008D0C31" w:rsidRPr="00825F66" w:rsidP="00553C67" w14:paraId="1193CE46" w14:textId="77777777">
            <w:pPr>
              <w:numPr>
                <w:ilvl w:val="0"/>
                <w:numId w:val="9"/>
              </w:numPr>
              <w:shd w:val="clear" w:color="auto" w:fill="D9D9D9" w:themeFill="background1" w:themeFillShade="D9"/>
              <w:bidi/>
              <w:ind w:left="720" w:hanging="360"/>
              <w:contextualSpacing/>
              <w:jc w:val="both"/>
              <w:rPr>
                <w:b/>
                <w:bCs/>
                <w:rtl/>
              </w:rPr>
            </w:pPr>
            <w:r w:rsidRPr="00825F66">
              <w:rPr>
                <w:rFonts w:hint="cs"/>
                <w:b/>
                <w:bCs/>
                <w:rtl/>
              </w:rPr>
              <w:t xml:space="preserve">السمية من الخصائص </w:t>
            </w:r>
          </w:p>
        </w:tc>
      </w:tr>
      <w:tr w14:paraId="14AACCA0" w14:textId="77777777" w:rsidTr="00553C67">
        <w:tblPrEx>
          <w:tblW w:w="9858" w:type="dxa"/>
          <w:jc w:val="center"/>
          <w:tblLook w:val="04A0"/>
        </w:tblPrEx>
        <w:trPr>
          <w:gridBefore w:val="1"/>
          <w:wBefore w:w="6" w:type="dxa"/>
          <w:trHeight w:val="273"/>
          <w:jc w:val="center"/>
        </w:trPr>
        <w:tc>
          <w:tcPr>
            <w:tcW w:w="2522" w:type="dxa"/>
          </w:tcPr>
          <w:p w:rsidR="008D0C31" w:rsidRPr="00111038" w:rsidP="00553C67" w14:paraId="035D12C2" w14:textId="77777777">
            <w:pPr>
              <w:numPr>
                <w:ilvl w:val="0"/>
                <w:numId w:val="14"/>
              </w:numPr>
              <w:autoSpaceDE w:val="0"/>
              <w:autoSpaceDN w:val="0"/>
              <w:bidi/>
              <w:adjustRightInd w:val="0"/>
              <w:ind w:left="720" w:hanging="360"/>
              <w:contextualSpacing/>
              <w:rPr>
                <w:rtl/>
              </w:rPr>
            </w:pPr>
            <w:r>
              <w:rPr>
                <w:rFonts w:hint="cs"/>
                <w:rtl/>
              </w:rPr>
              <w:t xml:space="preserve">الفيزيائية </w:t>
            </w:r>
          </w:p>
        </w:tc>
        <w:tc>
          <w:tcPr>
            <w:tcW w:w="2397" w:type="dxa"/>
          </w:tcPr>
          <w:p w:rsidR="008D0C31" w:rsidRPr="00111038" w:rsidP="00553C67" w14:paraId="24A54491" w14:textId="77777777">
            <w:pPr>
              <w:numPr>
                <w:ilvl w:val="0"/>
                <w:numId w:val="14"/>
              </w:numPr>
              <w:autoSpaceDE w:val="0"/>
              <w:autoSpaceDN w:val="0"/>
              <w:bidi/>
              <w:adjustRightInd w:val="0"/>
              <w:ind w:left="720" w:hanging="360"/>
              <w:contextualSpacing/>
              <w:rPr>
                <w:rtl/>
              </w:rPr>
            </w:pPr>
            <w:r>
              <w:rPr>
                <w:rFonts w:hint="cs"/>
                <w:rtl/>
              </w:rPr>
              <w:t>الميكانيكية</w:t>
            </w:r>
          </w:p>
        </w:tc>
        <w:tc>
          <w:tcPr>
            <w:tcW w:w="2412" w:type="dxa"/>
          </w:tcPr>
          <w:p w:rsidR="008D0C31" w:rsidRPr="007D7DA3" w:rsidP="00553C67" w14:paraId="734428F8" w14:textId="77777777">
            <w:pPr>
              <w:autoSpaceDE w:val="0"/>
              <w:autoSpaceDN w:val="0"/>
              <w:bidi/>
              <w:adjustRightInd w:val="0"/>
              <w:rPr>
                <w:rtl/>
              </w:rPr>
            </w:pPr>
            <w:r>
              <w:rPr>
                <w:rFonts w:hint="cs"/>
                <w:rtl/>
              </w:rPr>
              <w:t xml:space="preserve">جـ) الحرارية </w:t>
            </w:r>
          </w:p>
        </w:tc>
        <w:tc>
          <w:tcPr>
            <w:tcW w:w="2521" w:type="dxa"/>
          </w:tcPr>
          <w:p w:rsidR="008D0C31" w:rsidRPr="007D7DA3" w:rsidP="00553C67" w14:paraId="18E49813" w14:textId="77777777">
            <w:pPr>
              <w:autoSpaceDE w:val="0"/>
              <w:autoSpaceDN w:val="0"/>
              <w:bidi/>
              <w:adjustRightInd w:val="0"/>
              <w:rPr>
                <w:rtl/>
              </w:rPr>
            </w:pPr>
            <w:r>
              <w:rPr>
                <w:rFonts w:hint="cs"/>
                <w:rtl/>
              </w:rPr>
              <w:t xml:space="preserve">د) الكيمائية </w:t>
            </w:r>
          </w:p>
        </w:tc>
      </w:tr>
      <w:tr w14:paraId="6E84DA01" w14:textId="77777777" w:rsidTr="00553C67">
        <w:tblPrEx>
          <w:tblW w:w="9858" w:type="dxa"/>
          <w:jc w:val="center"/>
          <w:tblLook w:val="04A0"/>
        </w:tblPrEx>
        <w:trPr>
          <w:trHeight w:val="273"/>
          <w:jc w:val="center"/>
        </w:trPr>
        <w:tc>
          <w:tcPr>
            <w:tcW w:w="9858" w:type="dxa"/>
            <w:gridSpan w:val="5"/>
          </w:tcPr>
          <w:p w:rsidR="008D0C31" w:rsidRPr="00825F66" w:rsidP="00553C67" w14:paraId="7778C0AE" w14:textId="77777777">
            <w:pPr>
              <w:numPr>
                <w:ilvl w:val="0"/>
                <w:numId w:val="9"/>
              </w:numPr>
              <w:shd w:val="clear" w:color="auto" w:fill="D9D9D9" w:themeFill="background1" w:themeFillShade="D9"/>
              <w:bidi/>
              <w:ind w:left="720" w:hanging="360"/>
              <w:contextualSpacing/>
              <w:jc w:val="both"/>
              <w:rPr>
                <w:b/>
                <w:bCs/>
                <w:rtl/>
              </w:rPr>
            </w:pPr>
            <w:r w:rsidRPr="00825F66">
              <w:rPr>
                <w:rFonts w:hint="cs"/>
                <w:b/>
                <w:bCs/>
                <w:rtl/>
              </w:rPr>
              <w:t xml:space="preserve">التخلص مما تبقى من المنتج من أنشطة مرحلة </w:t>
            </w:r>
          </w:p>
        </w:tc>
      </w:tr>
      <w:tr w14:paraId="30FC175E" w14:textId="77777777" w:rsidTr="00553C67">
        <w:tblPrEx>
          <w:tblW w:w="9858" w:type="dxa"/>
          <w:jc w:val="center"/>
          <w:tblLook w:val="04A0"/>
        </w:tblPrEx>
        <w:trPr>
          <w:gridBefore w:val="1"/>
          <w:wBefore w:w="6" w:type="dxa"/>
          <w:trHeight w:val="273"/>
          <w:jc w:val="center"/>
        </w:trPr>
        <w:tc>
          <w:tcPr>
            <w:tcW w:w="2522" w:type="dxa"/>
          </w:tcPr>
          <w:p w:rsidR="008D0C31" w:rsidRPr="00111038" w:rsidP="00553C67" w14:paraId="79AC4FDF" w14:textId="77777777">
            <w:pPr>
              <w:numPr>
                <w:ilvl w:val="0"/>
                <w:numId w:val="15"/>
              </w:numPr>
              <w:autoSpaceDE w:val="0"/>
              <w:autoSpaceDN w:val="0"/>
              <w:bidi/>
              <w:adjustRightInd w:val="0"/>
              <w:ind w:left="720" w:hanging="360"/>
              <w:contextualSpacing/>
              <w:rPr>
                <w:rtl/>
              </w:rPr>
            </w:pPr>
            <w:r>
              <w:rPr>
                <w:rFonts w:hint="cs"/>
                <w:rtl/>
              </w:rPr>
              <w:t xml:space="preserve">بداية عمر المنتج </w:t>
            </w:r>
          </w:p>
        </w:tc>
        <w:tc>
          <w:tcPr>
            <w:tcW w:w="2397" w:type="dxa"/>
          </w:tcPr>
          <w:p w:rsidR="008D0C31" w:rsidRPr="00111038" w:rsidP="00553C67" w14:paraId="6281136C" w14:textId="77777777">
            <w:pPr>
              <w:numPr>
                <w:ilvl w:val="0"/>
                <w:numId w:val="15"/>
              </w:numPr>
              <w:autoSpaceDE w:val="0"/>
              <w:autoSpaceDN w:val="0"/>
              <w:bidi/>
              <w:adjustRightInd w:val="0"/>
              <w:ind w:left="720" w:hanging="360"/>
              <w:contextualSpacing/>
              <w:rPr>
                <w:rtl/>
              </w:rPr>
            </w:pPr>
            <w:r>
              <w:rPr>
                <w:rFonts w:hint="cs"/>
                <w:rtl/>
              </w:rPr>
              <w:t xml:space="preserve">منتصف عمر المنتج </w:t>
            </w:r>
          </w:p>
        </w:tc>
        <w:tc>
          <w:tcPr>
            <w:tcW w:w="2412" w:type="dxa"/>
          </w:tcPr>
          <w:p w:rsidR="008D0C31" w:rsidRPr="007D7DA3" w:rsidP="00553C67" w14:paraId="0CD3085B" w14:textId="7777777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جـ) نهاية عمر المنتج</w:t>
            </w:r>
          </w:p>
        </w:tc>
        <w:tc>
          <w:tcPr>
            <w:tcW w:w="2521" w:type="dxa"/>
          </w:tcPr>
          <w:p w:rsidR="008D0C31" w:rsidRPr="007D7DA3" w:rsidP="00553C67" w14:paraId="16F430AD" w14:textId="7777777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 xml:space="preserve">د) ليس في أي مرحلة </w:t>
            </w:r>
          </w:p>
        </w:tc>
      </w:tr>
      <w:tr w14:paraId="2E9286C4" w14:textId="77777777" w:rsidTr="00553C67">
        <w:tblPrEx>
          <w:tblW w:w="9858" w:type="dxa"/>
          <w:jc w:val="center"/>
          <w:tblLook w:val="04A0"/>
        </w:tblPrEx>
        <w:trPr>
          <w:trHeight w:val="292"/>
          <w:jc w:val="center"/>
        </w:trPr>
        <w:tc>
          <w:tcPr>
            <w:tcW w:w="9858" w:type="dxa"/>
            <w:gridSpan w:val="5"/>
          </w:tcPr>
          <w:p w:rsidR="008D0C31" w:rsidRPr="00825F66" w:rsidP="00553C67" w14:paraId="521945AB" w14:textId="77777777">
            <w:pPr>
              <w:numPr>
                <w:ilvl w:val="0"/>
                <w:numId w:val="9"/>
              </w:numPr>
              <w:shd w:val="clear" w:color="auto" w:fill="D9D9D9" w:themeFill="background1" w:themeFillShade="D9"/>
              <w:bidi/>
              <w:ind w:left="720" w:hanging="360"/>
              <w:contextualSpacing/>
              <w:jc w:val="both"/>
              <w:rPr>
                <w:b/>
                <w:bCs/>
                <w:rtl/>
              </w:rPr>
            </w:pPr>
            <w:r w:rsidRPr="00825F66">
              <w:rPr>
                <w:rFonts w:hint="cs"/>
                <w:b/>
                <w:bCs/>
                <w:rtl/>
              </w:rPr>
              <w:t xml:space="preserve">من العوامل الداخلية في أداة التحليل الرباعي </w:t>
            </w:r>
            <w:r w:rsidRPr="00825F66">
              <w:rPr>
                <w:b/>
                <w:bCs/>
                <w:lang w:val="en-GB"/>
              </w:rPr>
              <w:t xml:space="preserve">SWOT </w:t>
            </w:r>
            <w:r w:rsidRPr="00825F66">
              <w:rPr>
                <w:b/>
                <w:bCs/>
              </w:rPr>
              <w:t xml:space="preserve"> </w:t>
            </w:r>
            <w:r w:rsidRPr="00825F66">
              <w:rPr>
                <w:rFonts w:hint="cs"/>
                <w:b/>
                <w:bCs/>
                <w:rtl/>
              </w:rPr>
              <w:t xml:space="preserve"> </w:t>
            </w:r>
          </w:p>
        </w:tc>
      </w:tr>
      <w:tr w14:paraId="2BE89FFD" w14:textId="77777777" w:rsidTr="00553C67">
        <w:tblPrEx>
          <w:tblW w:w="9858" w:type="dxa"/>
          <w:jc w:val="center"/>
          <w:tblLook w:val="04A0"/>
        </w:tblPrEx>
        <w:trPr>
          <w:gridBefore w:val="1"/>
          <w:wBefore w:w="6" w:type="dxa"/>
          <w:trHeight w:val="263"/>
          <w:jc w:val="center"/>
        </w:trPr>
        <w:tc>
          <w:tcPr>
            <w:tcW w:w="2522" w:type="dxa"/>
          </w:tcPr>
          <w:p w:rsidR="008D0C31" w:rsidRPr="00111038" w:rsidP="00553C67" w14:paraId="4648D848" w14:textId="77777777">
            <w:pPr>
              <w:numPr>
                <w:ilvl w:val="0"/>
                <w:numId w:val="16"/>
              </w:numPr>
              <w:autoSpaceDE w:val="0"/>
              <w:autoSpaceDN w:val="0"/>
              <w:bidi/>
              <w:adjustRightInd w:val="0"/>
              <w:ind w:left="720" w:hanging="360"/>
              <w:contextualSpacing/>
              <w:rPr>
                <w:rtl/>
              </w:rPr>
            </w:pPr>
            <w:r>
              <w:rPr>
                <w:rFonts w:hint="cs"/>
                <w:rtl/>
              </w:rPr>
              <w:t xml:space="preserve">التهديدات </w:t>
            </w:r>
          </w:p>
        </w:tc>
        <w:tc>
          <w:tcPr>
            <w:tcW w:w="2397" w:type="dxa"/>
          </w:tcPr>
          <w:p w:rsidR="008D0C31" w:rsidRPr="00111038" w:rsidP="00553C67" w14:paraId="739E1C24" w14:textId="77777777">
            <w:pPr>
              <w:numPr>
                <w:ilvl w:val="0"/>
                <w:numId w:val="16"/>
              </w:numPr>
              <w:autoSpaceDE w:val="0"/>
              <w:autoSpaceDN w:val="0"/>
              <w:bidi/>
              <w:adjustRightInd w:val="0"/>
              <w:ind w:left="720" w:hanging="360"/>
              <w:contextualSpacing/>
              <w:rPr>
                <w:rtl/>
              </w:rPr>
            </w:pPr>
            <w:r>
              <w:rPr>
                <w:rFonts w:hint="cs"/>
                <w:rtl/>
              </w:rPr>
              <w:t xml:space="preserve">نقاط القوة </w:t>
            </w:r>
          </w:p>
        </w:tc>
        <w:tc>
          <w:tcPr>
            <w:tcW w:w="2412" w:type="dxa"/>
          </w:tcPr>
          <w:p w:rsidR="008D0C31" w:rsidRPr="007D7DA3" w:rsidP="00553C67" w14:paraId="13AA970E" w14:textId="7777777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جـ) الفرص</w:t>
            </w:r>
          </w:p>
        </w:tc>
        <w:tc>
          <w:tcPr>
            <w:tcW w:w="2521" w:type="dxa"/>
          </w:tcPr>
          <w:p w:rsidR="008D0C31" w:rsidRPr="007D7DA3" w:rsidP="00553C67" w14:paraId="12719EE0" w14:textId="7777777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 xml:space="preserve">د) جميع </w:t>
            </w:r>
            <w:r>
              <w:rPr>
                <w:rFonts w:hint="cs"/>
                <w:rtl/>
              </w:rPr>
              <w:t>ماسبق</w:t>
            </w:r>
            <w:r>
              <w:rPr>
                <w:rFonts w:hint="cs"/>
                <w:rtl/>
              </w:rPr>
              <w:t xml:space="preserve"> </w:t>
            </w:r>
          </w:p>
        </w:tc>
      </w:tr>
    </w:tbl>
    <w:p w:rsidR="008D0C31" w:rsidP="008D0C31" w14:paraId="164E719F" w14:textId="77777777">
      <w:pPr>
        <w:bidi/>
        <w:spacing w:after="160" w:line="259" w:lineRule="auto"/>
        <w:rPr>
          <w:rFonts w:ascii="Calibri" w:eastAsia="Calibri" w:hAnsi="Calibri" w:cs="Arial"/>
          <w:kern w:val="2"/>
          <w:rtl/>
          <w14:ligatures w14:val="standardContextual"/>
        </w:rPr>
      </w:pPr>
    </w:p>
    <w:p w:rsidR="008D0C31" w:rsidP="008D0C31" w14:paraId="5A69A9E4" w14:textId="77777777">
      <w:pPr>
        <w:bidi/>
        <w:spacing w:after="160" w:line="259" w:lineRule="auto"/>
        <w:rPr>
          <w:rFonts w:ascii="Calibri" w:eastAsia="Calibri" w:hAnsi="Calibri" w:cs="Arial"/>
          <w:kern w:val="2"/>
          <w:rtl/>
          <w14:ligatures w14:val="standardContextual"/>
        </w:rPr>
      </w:pPr>
    </w:p>
    <w:p w:rsidR="008D0C31" w:rsidRPr="00D50A57" w:rsidP="008D0C31" w14:paraId="22A77475" w14:textId="77777777">
      <w:pPr>
        <w:bidi/>
        <w:spacing w:after="160" w:line="259" w:lineRule="auto"/>
        <w:jc w:val="both"/>
        <w:rPr>
          <w:rFonts w:ascii="Calibri" w:eastAsia="Calibri" w:hAnsi="Calibri" w:cs="Arial"/>
          <w:b/>
          <w:bCs/>
          <w:kern w:val="2"/>
          <w:sz w:val="28"/>
          <w:szCs w:val="28"/>
          <w:rtl/>
          <w14:ligatures w14:val="standardContextual"/>
        </w:rPr>
      </w:pPr>
      <w:r w:rsidRPr="00D50A57">
        <w:rPr>
          <w:rFonts w:hint="cs"/>
          <w:b/>
          <w:bCs/>
          <w:kern w:val="2"/>
          <w:sz w:val="28"/>
          <w:szCs w:val="28"/>
          <w:rtl/>
          <w14:ligatures w14:val="standardContextual"/>
        </w:rPr>
        <w:t xml:space="preserve">السؤال الثاني : </w:t>
      </w:r>
      <w:r>
        <w:rPr>
          <w:rFonts w:hint="cs"/>
          <w:b/>
          <w:bCs/>
          <w:kern w:val="2"/>
          <w:sz w:val="28"/>
          <w:szCs w:val="28"/>
          <w:rtl/>
          <w14:ligatures w14:val="standardContextual"/>
        </w:rPr>
        <w:t xml:space="preserve">ضعي علامة </w:t>
      </w:r>
      <w:r>
        <w:rPr>
          <w:rFonts w:ascii="Avenir Next LT Pro" w:hAnsi="Avenir Next LT Pro"/>
          <w:b/>
          <w:bCs/>
          <w:kern w:val="2"/>
          <w:sz w:val="28"/>
          <w:szCs w:val="28"/>
          <w:rtl/>
          <w14:ligatures w14:val="standardContextual"/>
        </w:rPr>
        <w:t>√</w:t>
      </w:r>
      <w:r>
        <w:rPr>
          <w:rFonts w:hint="cs"/>
          <w:b/>
          <w:bCs/>
          <w:kern w:val="2"/>
          <w:sz w:val="28"/>
          <w:szCs w:val="28"/>
          <w:rtl/>
          <w14:ligatures w14:val="standardContextual"/>
        </w:rPr>
        <w:t xml:space="preserve"> أمام العبارة الصحيحة وعلامة </w:t>
      </w:r>
      <w:r>
        <w:rPr>
          <w:b/>
          <w:bCs/>
          <w:kern w:val="2"/>
          <w:sz w:val="28"/>
          <w:szCs w:val="28"/>
          <w:lang w:val="en-GB"/>
          <w14:ligatures w14:val="standardContextual"/>
        </w:rPr>
        <w:t>X</w:t>
      </w:r>
      <w:r>
        <w:rPr>
          <w:b/>
          <w:bCs/>
          <w:kern w:val="2"/>
          <w:sz w:val="28"/>
          <w:szCs w:val="28"/>
          <w14:ligatures w14:val="standardContextual"/>
        </w:rPr>
        <w:t xml:space="preserve"> </w:t>
      </w:r>
      <w:r>
        <w:rPr>
          <w:rFonts w:hint="cs"/>
          <w:b/>
          <w:bCs/>
          <w:kern w:val="2"/>
          <w:sz w:val="28"/>
          <w:szCs w:val="28"/>
          <w:rtl/>
          <w14:ligatures w14:val="standardContextual"/>
        </w:rPr>
        <w:t xml:space="preserve"> أمام العبارة الخاطئة : </w:t>
      </w:r>
    </w:p>
    <w:tbl>
      <w:tblPr>
        <w:tblStyle w:val="TableGrid0"/>
        <w:bidiVisual/>
        <w:tblW w:w="9439" w:type="dxa"/>
        <w:tblInd w:w="507" w:type="dxa"/>
        <w:tblLook w:val="04A0"/>
      </w:tblPr>
      <w:tblGrid>
        <w:gridCol w:w="358"/>
        <w:gridCol w:w="8236"/>
        <w:gridCol w:w="845"/>
      </w:tblGrid>
      <w:tr w14:paraId="13DE8571" w14:textId="77777777" w:rsidTr="00553C67">
        <w:tblPrEx>
          <w:tblW w:w="9439" w:type="dxa"/>
          <w:tblInd w:w="507" w:type="dxa"/>
          <w:tblLook w:val="04A0"/>
        </w:tblPrEx>
        <w:trPr>
          <w:trHeight w:val="287"/>
        </w:trPr>
        <w:tc>
          <w:tcPr>
            <w:tcW w:w="358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FFFFFF"/>
          </w:tcPr>
          <w:p w:rsidR="008D0C31" w:rsidP="00553C67" w14:paraId="0D2B842C" w14:textId="77777777">
            <w:pPr>
              <w:bidi/>
              <w:rPr>
                <w:rFonts w:ascii="Arial" w:eastAsia="Times New Roman" w:hAnsi="Arial"/>
                <w:sz w:val="26"/>
                <w:szCs w:val="26"/>
                <w:rtl/>
                <w:lang w:eastAsia="ar-SA"/>
              </w:rPr>
            </w:pPr>
            <w:r>
              <w:rPr>
                <w:rFonts w:eastAsia="Times New Roman" w:asciiTheme="minorBidi" w:hAnsiTheme="minorBidi" w:hint="cs"/>
                <w:sz w:val="26"/>
                <w:szCs w:val="26"/>
                <w:rtl/>
                <w:lang w:eastAsia="ar-SA"/>
              </w:rPr>
              <w:t>1</w:t>
            </w:r>
          </w:p>
        </w:tc>
        <w:tc>
          <w:tcPr>
            <w:tcW w:w="8236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8D0C31" w:rsidRPr="006E460E" w:rsidP="00553C67" w14:paraId="597A5364" w14:textId="77777777">
            <w:pPr>
              <w:bidi/>
              <w:rPr>
                <w:rFonts w:ascii="Arial" w:eastAsia="Times New Roman" w:hAnsi="Arial"/>
                <w:sz w:val="26"/>
                <w:szCs w:val="26"/>
                <w:rtl/>
                <w:lang w:eastAsia="ar-SA"/>
              </w:rPr>
            </w:pPr>
            <w:r>
              <w:rPr>
                <w:rFonts w:eastAsia="Times New Roman" w:asciiTheme="minorBidi" w:hAnsiTheme="minorBidi" w:hint="cs"/>
                <w:sz w:val="26"/>
                <w:szCs w:val="26"/>
                <w:rtl/>
                <w:lang w:eastAsia="ar-SA"/>
              </w:rPr>
              <w:t xml:space="preserve">يراعي التفكير التصميمي تنوع احتياجات المستخدمين المختلفين  </w:t>
            </w:r>
          </w:p>
        </w:tc>
        <w:tc>
          <w:tcPr>
            <w:tcW w:w="845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FFFFFF"/>
          </w:tcPr>
          <w:p w:rsidR="008D0C31" w:rsidP="00553C67" w14:paraId="44DE0123" w14:textId="77777777">
            <w:pPr>
              <w:bidi/>
              <w:rPr>
                <w:rFonts w:ascii="Arial" w:eastAsia="Times New Roman" w:hAnsi="Arial"/>
                <w:sz w:val="26"/>
                <w:szCs w:val="26"/>
                <w:rtl/>
                <w:lang w:eastAsia="ar-SA"/>
              </w:rPr>
            </w:pPr>
          </w:p>
        </w:tc>
      </w:tr>
      <w:tr w14:paraId="2030C3DB" w14:textId="77777777" w:rsidTr="00553C67">
        <w:tblPrEx>
          <w:tblW w:w="9439" w:type="dxa"/>
          <w:tblInd w:w="507" w:type="dxa"/>
          <w:tblLook w:val="04A0"/>
        </w:tblPrEx>
        <w:trPr>
          <w:trHeight w:val="287"/>
        </w:trPr>
        <w:tc>
          <w:tcPr>
            <w:tcW w:w="358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FFFFFF"/>
          </w:tcPr>
          <w:p w:rsidR="008D0C31" w:rsidP="00553C67" w14:paraId="5AB1FED7" w14:textId="77777777">
            <w:pPr>
              <w:bidi/>
              <w:rPr>
                <w:rFonts w:ascii="Arial" w:eastAsia="Times New Roman" w:hAnsi="Arial"/>
                <w:sz w:val="26"/>
                <w:szCs w:val="26"/>
                <w:rtl/>
                <w:lang w:eastAsia="ar-SA"/>
              </w:rPr>
            </w:pPr>
            <w:r>
              <w:rPr>
                <w:rFonts w:eastAsia="Times New Roman" w:asciiTheme="minorBidi" w:hAnsiTheme="minorBidi" w:hint="cs"/>
                <w:sz w:val="26"/>
                <w:szCs w:val="26"/>
                <w:rtl/>
                <w:lang w:eastAsia="ar-SA"/>
              </w:rPr>
              <w:t>2</w:t>
            </w:r>
          </w:p>
        </w:tc>
        <w:tc>
          <w:tcPr>
            <w:tcW w:w="8236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8D0C31" w:rsidRPr="006E460E" w:rsidP="00553C67" w14:paraId="798A602F" w14:textId="77777777">
            <w:pPr>
              <w:bidi/>
              <w:rPr>
                <w:rFonts w:ascii="Arial" w:eastAsia="Times New Roman" w:hAnsi="Arial"/>
                <w:sz w:val="26"/>
                <w:szCs w:val="26"/>
                <w:rtl/>
                <w:lang w:eastAsia="ar-SA"/>
              </w:rPr>
            </w:pPr>
            <w:r>
              <w:rPr>
                <w:rFonts w:eastAsia="Times New Roman" w:asciiTheme="minorBidi" w:hAnsiTheme="minorBidi" w:hint="cs"/>
                <w:sz w:val="26"/>
                <w:szCs w:val="26"/>
                <w:rtl/>
                <w:lang w:eastAsia="ar-SA"/>
              </w:rPr>
              <w:t xml:space="preserve">يعتمد التصميم الخطي على خطوات عمل رشيقة </w:t>
            </w:r>
          </w:p>
        </w:tc>
        <w:tc>
          <w:tcPr>
            <w:tcW w:w="845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FFFFFF"/>
          </w:tcPr>
          <w:p w:rsidR="008D0C31" w:rsidP="00553C67" w14:paraId="4C98E25C" w14:textId="77777777">
            <w:pPr>
              <w:bidi/>
              <w:rPr>
                <w:rFonts w:ascii="Arial" w:eastAsia="Times New Roman" w:hAnsi="Arial"/>
                <w:sz w:val="26"/>
                <w:szCs w:val="26"/>
                <w:rtl/>
                <w:lang w:eastAsia="ar-SA"/>
              </w:rPr>
            </w:pPr>
          </w:p>
        </w:tc>
      </w:tr>
      <w:tr w14:paraId="5D6ECFDE" w14:textId="77777777" w:rsidTr="00553C67">
        <w:tblPrEx>
          <w:tblW w:w="9439" w:type="dxa"/>
          <w:tblInd w:w="507" w:type="dxa"/>
          <w:tblLook w:val="04A0"/>
        </w:tblPrEx>
        <w:trPr>
          <w:trHeight w:val="287"/>
        </w:trPr>
        <w:tc>
          <w:tcPr>
            <w:tcW w:w="358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FFFFFF"/>
          </w:tcPr>
          <w:p w:rsidR="008D0C31" w:rsidP="00553C67" w14:paraId="09D679A2" w14:textId="77777777">
            <w:pPr>
              <w:bidi/>
              <w:rPr>
                <w:rFonts w:ascii="Arial" w:eastAsia="Times New Roman" w:hAnsi="Arial"/>
                <w:sz w:val="26"/>
                <w:szCs w:val="26"/>
                <w:rtl/>
                <w:lang w:eastAsia="ar-SA"/>
              </w:rPr>
            </w:pPr>
            <w:r>
              <w:rPr>
                <w:rFonts w:eastAsia="Times New Roman" w:asciiTheme="minorBidi" w:hAnsiTheme="minorBidi" w:hint="cs"/>
                <w:sz w:val="26"/>
                <w:szCs w:val="26"/>
                <w:rtl/>
                <w:lang w:eastAsia="ar-SA"/>
              </w:rPr>
              <w:t>3</w:t>
            </w:r>
          </w:p>
        </w:tc>
        <w:tc>
          <w:tcPr>
            <w:tcW w:w="8236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8D0C31" w:rsidRPr="006E460E" w:rsidP="00553C67" w14:paraId="040503DD" w14:textId="77777777">
            <w:pPr>
              <w:bidi/>
              <w:rPr>
                <w:rFonts w:ascii="Arial" w:eastAsia="Times New Roman" w:hAnsi="Arial"/>
                <w:sz w:val="26"/>
                <w:szCs w:val="26"/>
                <w:rtl/>
                <w:lang w:eastAsia="ar-SA"/>
              </w:rPr>
            </w:pPr>
            <w:r>
              <w:rPr>
                <w:rFonts w:eastAsia="Times New Roman" w:asciiTheme="minorBidi" w:hAnsiTheme="minorBidi" w:hint="cs"/>
                <w:sz w:val="26"/>
                <w:szCs w:val="26"/>
                <w:rtl/>
                <w:lang w:eastAsia="ar-SA"/>
              </w:rPr>
              <w:t xml:space="preserve">يعتبر التمدد الحراري مهما عند اختبار المواد في ظل ظروف قاسية </w:t>
            </w:r>
          </w:p>
        </w:tc>
        <w:tc>
          <w:tcPr>
            <w:tcW w:w="845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FFFFFF"/>
          </w:tcPr>
          <w:p w:rsidR="008D0C31" w:rsidP="00553C67" w14:paraId="4F71D7C0" w14:textId="77777777">
            <w:pPr>
              <w:bidi/>
              <w:rPr>
                <w:rFonts w:ascii="Arial" w:eastAsia="Times New Roman" w:hAnsi="Arial"/>
                <w:sz w:val="26"/>
                <w:szCs w:val="26"/>
                <w:rtl/>
                <w:lang w:eastAsia="ar-SA"/>
              </w:rPr>
            </w:pPr>
          </w:p>
        </w:tc>
      </w:tr>
      <w:tr w14:paraId="159F31B8" w14:textId="77777777" w:rsidTr="00553C67">
        <w:tblPrEx>
          <w:tblW w:w="9439" w:type="dxa"/>
          <w:tblInd w:w="507" w:type="dxa"/>
          <w:tblLook w:val="04A0"/>
        </w:tblPrEx>
        <w:trPr>
          <w:trHeight w:val="287"/>
        </w:trPr>
        <w:tc>
          <w:tcPr>
            <w:tcW w:w="358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FFFFFF"/>
          </w:tcPr>
          <w:p w:rsidR="008D0C31" w:rsidP="00553C67" w14:paraId="7F295FCC" w14:textId="77777777">
            <w:pPr>
              <w:bidi/>
              <w:rPr>
                <w:rFonts w:ascii="Arial" w:eastAsia="Times New Roman" w:hAnsi="Arial"/>
                <w:sz w:val="26"/>
                <w:szCs w:val="26"/>
                <w:rtl/>
                <w:lang w:eastAsia="ar-SA"/>
              </w:rPr>
            </w:pPr>
            <w:r>
              <w:rPr>
                <w:rFonts w:eastAsia="Times New Roman" w:asciiTheme="minorBidi" w:hAnsiTheme="minorBidi" w:hint="cs"/>
                <w:sz w:val="26"/>
                <w:szCs w:val="26"/>
                <w:rtl/>
                <w:lang w:eastAsia="ar-SA"/>
              </w:rPr>
              <w:t>4</w:t>
            </w:r>
          </w:p>
        </w:tc>
        <w:tc>
          <w:tcPr>
            <w:tcW w:w="8236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8D0C31" w:rsidRPr="006E460E" w:rsidP="00553C67" w14:paraId="714D0161" w14:textId="77777777">
            <w:pPr>
              <w:bidi/>
              <w:rPr>
                <w:rFonts w:ascii="Arial" w:eastAsia="Times New Roman" w:hAnsi="Arial"/>
                <w:sz w:val="26"/>
                <w:szCs w:val="26"/>
                <w:rtl/>
                <w:lang w:eastAsia="ar-SA"/>
              </w:rPr>
            </w:pPr>
            <w:r>
              <w:rPr>
                <w:rFonts w:eastAsia="Times New Roman" w:asciiTheme="minorBidi" w:hAnsiTheme="minorBidi" w:hint="cs"/>
                <w:sz w:val="26"/>
                <w:szCs w:val="26"/>
                <w:rtl/>
                <w:lang w:eastAsia="ar-SA"/>
              </w:rPr>
              <w:t xml:space="preserve">نقطة الانصهار هي درجة الحرارة التي تتحول عندها المادة إلى غاز </w:t>
            </w:r>
          </w:p>
        </w:tc>
        <w:tc>
          <w:tcPr>
            <w:tcW w:w="845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FFFFFF"/>
          </w:tcPr>
          <w:p w:rsidR="008D0C31" w:rsidP="00553C67" w14:paraId="323AD236" w14:textId="77777777">
            <w:pPr>
              <w:bidi/>
              <w:rPr>
                <w:rFonts w:ascii="Arial" w:eastAsia="Times New Roman" w:hAnsi="Arial"/>
                <w:sz w:val="26"/>
                <w:szCs w:val="26"/>
                <w:rtl/>
                <w:lang w:eastAsia="ar-SA"/>
              </w:rPr>
            </w:pPr>
          </w:p>
        </w:tc>
      </w:tr>
      <w:tr w14:paraId="1BB28E40" w14:textId="77777777" w:rsidTr="00553C67">
        <w:tblPrEx>
          <w:tblW w:w="9439" w:type="dxa"/>
          <w:tblInd w:w="507" w:type="dxa"/>
          <w:tblLook w:val="04A0"/>
        </w:tblPrEx>
        <w:trPr>
          <w:trHeight w:val="277"/>
        </w:trPr>
        <w:tc>
          <w:tcPr>
            <w:tcW w:w="358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FFFFFF"/>
          </w:tcPr>
          <w:p w:rsidR="008D0C31" w:rsidP="00553C67" w14:paraId="174319FE" w14:textId="77777777">
            <w:pPr>
              <w:bidi/>
              <w:rPr>
                <w:rFonts w:ascii="Arial" w:eastAsia="Times New Roman" w:hAnsi="Arial"/>
                <w:sz w:val="26"/>
                <w:szCs w:val="26"/>
                <w:rtl/>
                <w:lang w:eastAsia="ar-SA"/>
              </w:rPr>
            </w:pPr>
            <w:r>
              <w:rPr>
                <w:rFonts w:eastAsia="Times New Roman" w:asciiTheme="minorBidi" w:hAnsiTheme="minorBidi" w:hint="cs"/>
                <w:sz w:val="26"/>
                <w:szCs w:val="26"/>
                <w:rtl/>
                <w:lang w:eastAsia="ar-SA"/>
              </w:rPr>
              <w:t>5</w:t>
            </w:r>
          </w:p>
        </w:tc>
        <w:tc>
          <w:tcPr>
            <w:tcW w:w="8236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8D0C31" w:rsidRPr="006E460E" w:rsidP="00553C67" w14:paraId="0448D6F4" w14:textId="77777777">
            <w:pPr>
              <w:bidi/>
              <w:rPr>
                <w:rFonts w:ascii="Arial" w:eastAsia="Times New Roman" w:hAnsi="Arial"/>
                <w:sz w:val="26"/>
                <w:szCs w:val="26"/>
                <w:rtl/>
                <w:lang w:eastAsia="ar-SA"/>
              </w:rPr>
            </w:pPr>
            <w:r>
              <w:rPr>
                <w:rFonts w:eastAsia="Times New Roman" w:asciiTheme="minorBidi" w:hAnsiTheme="minorBidi" w:hint="cs"/>
                <w:sz w:val="26"/>
                <w:szCs w:val="26"/>
                <w:rtl/>
                <w:lang w:eastAsia="ar-SA"/>
              </w:rPr>
              <w:t xml:space="preserve">تقتصر دورة حياة المنتج على عمليتي البحث الأولي و تصميم المنتج </w:t>
            </w:r>
          </w:p>
        </w:tc>
        <w:tc>
          <w:tcPr>
            <w:tcW w:w="845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FFFFFF"/>
          </w:tcPr>
          <w:p w:rsidR="008D0C31" w:rsidP="00553C67" w14:paraId="796B1286" w14:textId="77777777">
            <w:pPr>
              <w:bidi/>
              <w:rPr>
                <w:rFonts w:ascii="Arial" w:eastAsia="Times New Roman" w:hAnsi="Arial"/>
                <w:sz w:val="26"/>
                <w:szCs w:val="26"/>
                <w:rtl/>
                <w:lang w:eastAsia="ar-SA"/>
              </w:rPr>
            </w:pPr>
          </w:p>
        </w:tc>
      </w:tr>
      <w:tr w14:paraId="5C267F7D" w14:textId="77777777" w:rsidTr="00553C67">
        <w:tblPrEx>
          <w:tblW w:w="9439" w:type="dxa"/>
          <w:tblInd w:w="507" w:type="dxa"/>
          <w:tblLook w:val="04A0"/>
        </w:tblPrEx>
        <w:trPr>
          <w:trHeight w:val="287"/>
        </w:trPr>
        <w:tc>
          <w:tcPr>
            <w:tcW w:w="358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FFFFFF"/>
          </w:tcPr>
          <w:p w:rsidR="008D0C31" w:rsidP="00553C67" w14:paraId="2C07F28F" w14:textId="77777777">
            <w:pPr>
              <w:bidi/>
              <w:rPr>
                <w:rFonts w:ascii="Arial" w:eastAsia="Times New Roman" w:hAnsi="Arial"/>
                <w:sz w:val="26"/>
                <w:szCs w:val="26"/>
                <w:rtl/>
                <w:lang w:eastAsia="ar-SA"/>
              </w:rPr>
            </w:pPr>
            <w:r>
              <w:rPr>
                <w:rFonts w:eastAsia="Times New Roman" w:asciiTheme="minorBidi" w:hAnsiTheme="minorBidi" w:hint="cs"/>
                <w:sz w:val="26"/>
                <w:szCs w:val="26"/>
                <w:rtl/>
                <w:lang w:eastAsia="ar-SA"/>
              </w:rPr>
              <w:t>6</w:t>
            </w:r>
          </w:p>
        </w:tc>
        <w:tc>
          <w:tcPr>
            <w:tcW w:w="8236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8D0C31" w:rsidRPr="006E460E" w:rsidP="00553C67" w14:paraId="47F13276" w14:textId="77777777">
            <w:pPr>
              <w:bidi/>
              <w:rPr>
                <w:rFonts w:ascii="Arial" w:eastAsia="Times New Roman" w:hAnsi="Arial"/>
                <w:sz w:val="26"/>
                <w:szCs w:val="26"/>
                <w:rtl/>
                <w:lang w:eastAsia="ar-SA"/>
              </w:rPr>
            </w:pPr>
            <w:r>
              <w:rPr>
                <w:rFonts w:eastAsia="Times New Roman" w:asciiTheme="minorBidi" w:hAnsiTheme="minorBidi" w:hint="cs"/>
                <w:sz w:val="26"/>
                <w:szCs w:val="26"/>
                <w:rtl/>
                <w:lang w:eastAsia="ar-SA"/>
              </w:rPr>
              <w:t xml:space="preserve">تشتمل مرحلة بداية حياة المنتج على فحوصات مراقبة الجودة </w:t>
            </w:r>
          </w:p>
        </w:tc>
        <w:tc>
          <w:tcPr>
            <w:tcW w:w="845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FFFFFF"/>
          </w:tcPr>
          <w:p w:rsidR="008D0C31" w:rsidP="00553C67" w14:paraId="0B29C2E5" w14:textId="77777777">
            <w:pPr>
              <w:bidi/>
              <w:rPr>
                <w:rFonts w:ascii="Arial" w:eastAsia="Times New Roman" w:hAnsi="Arial"/>
                <w:sz w:val="26"/>
                <w:szCs w:val="26"/>
                <w:rtl/>
                <w:lang w:eastAsia="ar-SA"/>
              </w:rPr>
            </w:pPr>
          </w:p>
        </w:tc>
      </w:tr>
    </w:tbl>
    <w:p w:rsidR="008D0C31" w:rsidRPr="00D50A57" w:rsidP="008D0C31" w14:paraId="4BF5D65F" w14:textId="77777777">
      <w:pPr>
        <w:bidi/>
        <w:spacing w:after="160" w:line="259" w:lineRule="auto"/>
        <w:jc w:val="both"/>
        <w:rPr>
          <w:rFonts w:ascii="Calibri" w:eastAsia="Calibri" w:hAnsi="Calibri" w:cs="Arial"/>
          <w:b/>
          <w:bCs/>
          <w:kern w:val="2"/>
          <w:sz w:val="28"/>
          <w:szCs w:val="28"/>
          <w:rtl/>
          <w14:ligatures w14:val="standardContextual"/>
        </w:rPr>
      </w:pPr>
    </w:p>
    <w:p w:rsidR="008D0C31" w:rsidP="008D0C31" w14:paraId="312DCCEF" w14:textId="77777777">
      <w:pPr>
        <w:bidi/>
        <w:spacing w:after="160" w:line="259" w:lineRule="auto"/>
        <w:jc w:val="center"/>
        <w:rPr>
          <w:rFonts w:ascii="Calibri" w:eastAsia="Calibri" w:hAnsi="Calibri" w:cs="Arial"/>
          <w:kern w:val="2"/>
          <w:rtl/>
          <w14:ligatures w14:val="standardContextual"/>
        </w:rPr>
      </w:pPr>
    </w:p>
    <w:p w:rsidR="008D0C31" w:rsidRPr="00EE7EDE" w:rsidP="008D0C31" w14:paraId="451BBF2C" w14:textId="77777777">
      <w:pPr>
        <w:bidi/>
        <w:spacing w:after="0" w:line="240" w:lineRule="auto"/>
        <w:jc w:val="center"/>
        <w:rPr>
          <w:rFonts w:ascii="Times New Roman" w:eastAsia="Times New Roman" w:hAnsi="Times New Roman" w:cs="Traditional Arabic"/>
          <w:b/>
          <w:bCs/>
          <w:sz w:val="28"/>
          <w:szCs w:val="28"/>
          <w:rtl/>
          <w:lang w:eastAsia="ar-SA"/>
        </w:rPr>
      </w:pPr>
      <w:r w:rsidRPr="00EE7EDE">
        <w:rPr>
          <w:rFonts w:ascii="Times New Roman" w:eastAsia="Times New Roman" w:hAnsi="Times New Roman" w:cs="Traditional Arabic" w:hint="cs"/>
          <w:b/>
          <w:bCs/>
          <w:sz w:val="28"/>
          <w:szCs w:val="28"/>
          <w:rtl/>
          <w:lang w:eastAsia="ar-SA"/>
        </w:rPr>
        <w:t>مع تمنياتي لكن بالتوفيق</w:t>
      </w:r>
      <w:r>
        <w:rPr>
          <w:rFonts w:ascii="Times New Roman" w:eastAsia="Times New Roman" w:hAnsi="Times New Roman" w:cs="Traditional Arabic" w:hint="cs"/>
          <w:b/>
          <w:bCs/>
          <w:sz w:val="28"/>
          <w:szCs w:val="28"/>
          <w:rtl/>
          <w:lang w:eastAsia="ar-SA"/>
        </w:rPr>
        <w:t xml:space="preserve"> والنجاح</w:t>
      </w:r>
    </w:p>
    <w:p w:rsidR="008D0C31" w:rsidP="008D0C31" w14:paraId="5481C65C" w14:textId="77777777">
      <w:pPr>
        <w:bidi/>
        <w:spacing w:after="0" w:line="240" w:lineRule="auto"/>
        <w:jc w:val="center"/>
        <w:rPr>
          <w:rFonts w:ascii="Times New Roman" w:eastAsia="Times New Roman" w:hAnsi="Times New Roman" w:cs="Traditional Arabic"/>
          <w:b/>
          <w:bCs/>
          <w:sz w:val="20"/>
          <w:szCs w:val="20"/>
          <w:rtl/>
          <w:lang w:eastAsia="ar-SA"/>
        </w:rPr>
      </w:pPr>
      <w:r w:rsidRPr="00EE7EDE">
        <w:rPr>
          <w:rFonts w:ascii="Times New Roman" w:eastAsia="Times New Roman" w:hAnsi="Times New Roman" w:cs="Traditional Arabic" w:hint="cs"/>
          <w:b/>
          <w:bCs/>
          <w:sz w:val="28"/>
          <w:szCs w:val="28"/>
          <w:rtl/>
          <w:lang w:eastAsia="ar-SA"/>
        </w:rPr>
        <w:t>معلم</w:t>
      </w:r>
      <w:r>
        <w:rPr>
          <w:rFonts w:ascii="Times New Roman" w:eastAsia="Times New Roman" w:hAnsi="Times New Roman" w:cs="Traditional Arabic" w:hint="cs"/>
          <w:b/>
          <w:bCs/>
          <w:sz w:val="28"/>
          <w:szCs w:val="28"/>
          <w:rtl/>
          <w:lang w:eastAsia="ar-SA"/>
        </w:rPr>
        <w:t xml:space="preserve">ة المادة : </w:t>
      </w:r>
      <w:r w:rsidRPr="00EE7EDE">
        <w:rPr>
          <w:rFonts w:ascii="Times New Roman" w:eastAsia="Times New Roman" w:hAnsi="Times New Roman" w:cs="Traditional Arabic" w:hint="cs"/>
          <w:b/>
          <w:bCs/>
          <w:sz w:val="28"/>
          <w:szCs w:val="28"/>
          <w:rtl/>
          <w:lang w:eastAsia="ar-SA"/>
        </w:rPr>
        <w:t>سمر الحربي</w:t>
      </w:r>
      <w:r w:rsidRPr="00B47A1F">
        <w:rPr>
          <w:rFonts w:ascii="Segoe UI Emoji" w:eastAsia="Segoe UI Emoji" w:hAnsi="Segoe UI Emoji" w:cs="Segoe UI Emoji"/>
          <w:b/>
          <w:bCs/>
          <w:sz w:val="28"/>
          <w:szCs w:val="28"/>
          <w:lang w:eastAsia="ar-SA"/>
        </w:rPr>
        <w:t>😊</w:t>
      </w:r>
    </w:p>
    <w:p w:rsidR="008D0C31" w:rsidP="008D0C31" w14:paraId="11A3AD4A" w14:textId="77777777">
      <w:pPr>
        <w:bidi/>
        <w:spacing w:after="160" w:line="259" w:lineRule="auto"/>
        <w:jc w:val="center"/>
        <w:rPr>
          <w:rFonts w:ascii="Calibri" w:eastAsia="Calibri" w:hAnsi="Calibri" w:cs="Arial"/>
          <w:kern w:val="2"/>
          <w14:ligatures w14:val="standardContextual"/>
        </w:rPr>
      </w:pPr>
    </w:p>
    <w:p w:rsidR="00D50A57" w:rsidRPr="008D0C31" w:rsidP="002A2DB5" w14:paraId="3D7C5FF3" w14:textId="2CDC8A05">
      <w:pPr>
        <w:bidi w:val="0"/>
        <w:spacing w:after="160" w:line="259" w:lineRule="auto"/>
        <w:rPr>
          <w:rFonts w:ascii="Calibri" w:eastAsia="Calibri" w:hAnsi="Calibri" w:cs="Arial"/>
          <w:kern w:val="2"/>
          <w14:ligatures w14:val="standardContextual"/>
        </w:rPr>
        <w:sectPr w:rsidSect="008D0C31">
          <w:pgSz w:w="11906" w:h="16838"/>
          <w:pgMar w:top="720" w:right="720" w:bottom="720" w:left="720" w:header="708" w:footer="708" w:gutter="0"/>
          <w:pgBorders w:offsetFrom="page">
            <w:top w:val="triple" w:sz="4" w:space="24" w:color="auto"/>
            <w:left w:val="triple" w:sz="4" w:space="24" w:color="auto"/>
            <w:bottom w:val="triple" w:sz="4" w:space="24" w:color="auto"/>
            <w:right w:val="triple" w:sz="4" w:space="24" w:color="auto"/>
          </w:pgBorders>
          <w:cols w:space="708"/>
          <w:bidi/>
          <w:rtlGutter/>
          <w:docGrid w:linePitch="360"/>
        </w:sectPr>
      </w:pPr>
    </w:p>
    <w:p w:rsidR="009566DF" w:rsidRPr="006C1EE8" w:rsidP="00587D6C" w14:paraId="4337AF36" w14:textId="70614BC4">
      <w:pPr>
        <w:pStyle w:val="ListParagraph"/>
        <w:numPr>
          <w:ilvl w:val="0"/>
          <w:numId w:val="17"/>
        </w:numPr>
        <w:bidi/>
        <w:spacing w:after="160" w:line="259" w:lineRule="auto"/>
        <w:ind w:left="720" w:hanging="360"/>
        <w:contextualSpacing/>
        <w:rPr>
          <w:rFonts w:ascii="Arial" w:eastAsia="Calibri" w:hAnsi="Arial" w:cs="Arial"/>
          <w:b/>
          <w:bCs/>
          <w:sz w:val="24"/>
          <w:szCs w:val="24"/>
          <w:lang w:val="en-US" w:eastAsia="en-US" w:bidi="ar-SA"/>
        </w:rPr>
      </w:pPr>
      <w:r w:rsidRPr="006C1EE8"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85090</wp:posOffset>
                </wp:positionH>
                <wp:positionV relativeFrom="paragraph">
                  <wp:posOffset>-610235</wp:posOffset>
                </wp:positionV>
                <wp:extent cx="716280" cy="883920"/>
                <wp:effectExtent l="0" t="0" r="26670" b="11430"/>
                <wp:wrapNone/>
                <wp:docPr id="288472741" name="مستطيل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716280" cy="88392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35A13" w:rsidP="00135A13" w14:textId="6781B87B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135A13" w:rsidP="00135A13" w14:textId="6FFB9704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135A13" w:rsidP="00135A13" w14:textId="52FC80A7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ستطيل 1" o:spid="_x0000_s1029" type="#_x0000_t202" style="width:56.4pt;height:69.6pt;margin-top:-48.05pt;margin-left:6.7pt;mso-wrap-distance-bottom:0;mso-wrap-distance-left:9pt;mso-wrap-distance-right:9pt;mso-wrap-distance-top:0;position:absolute;v-text-anchor:middle;z-index:251667456" filled="f" fillcolor="this" stroked="t" strokecolor="black" strokeweight="2pt">
                <v:textbox>
                  <w:txbxContent>
                    <w:p w:rsidR="00135A13" w:rsidP="00135A13" w14:paraId="0C189929" w14:textId="6781B87B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Arial"/>
                          <w:sz w:val="22"/>
                          <w:szCs w:val="22"/>
                          <w:rtl/>
                          <w:lang w:val="en-US" w:eastAsia="en-US" w:bidi="ar-SA"/>
                        </w:rPr>
                      </w:pPr>
                    </w:p>
                    <w:p w:rsidR="00135A13" w:rsidP="00135A13" w14:paraId="768F3BF2" w14:textId="6FFB9704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Arial"/>
                          <w:sz w:val="22"/>
                          <w:szCs w:val="22"/>
                          <w:rtl/>
                          <w:lang w:val="en-US" w:eastAsia="en-US" w:bidi="ar-SA"/>
                        </w:rPr>
                      </w:pPr>
                    </w:p>
                    <w:p w:rsidR="00135A13" w:rsidP="00135A13" w14:paraId="21DD6812" w14:textId="52FC80A7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6C1EE8" w:rsidR="009566DF">
        <w:rPr>
          <w:rFonts w:asciiTheme="minorBidi" w:eastAsiaTheme="minorHAnsi" w:hAnsiTheme="minorBidi" w:cstheme="minorBidi"/>
          <w:b/>
          <w:bCs/>
          <w:sz w:val="24"/>
          <w:szCs w:val="24"/>
          <w:rtl/>
          <w:lang w:val="en-US" w:eastAsia="en-US" w:bidi="ar-SA"/>
        </w:rPr>
        <w:t>اختاري الإجابة الصحيحة:</w:t>
      </w:r>
    </w:p>
    <w:p w:rsidR="00643293" w:rsidRPr="00F621D3" w:rsidP="00F621D3" w14:paraId="5FC9B495" w14:textId="3C5D0E58">
      <w:pPr>
        <w:bidi/>
        <w:spacing w:after="160" w:line="259" w:lineRule="auto"/>
        <w:rPr>
          <w:rFonts w:ascii="Arial" w:eastAsia="Calibri" w:hAnsi="Arial" w:cs="Arial"/>
          <w:sz w:val="24"/>
          <w:szCs w:val="24"/>
          <w:rtl/>
          <w:lang w:val="en-US" w:eastAsia="en-US" w:bidi="ar-SA"/>
        </w:rPr>
      </w:pPr>
    </w:p>
    <w:tbl>
      <w:tblPr>
        <w:tblStyle w:val="TableGrid1"/>
        <w:bidiVisual/>
        <w:tblW w:w="0" w:type="auto"/>
        <w:tblInd w:w="2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464"/>
        <w:gridCol w:w="3631"/>
        <w:gridCol w:w="3115"/>
      </w:tblGrid>
      <w:tr w14:paraId="322340BE" w14:textId="0AA5E15C" w:rsidTr="00263910">
        <w:tblPrEx>
          <w:tblW w:w="0" w:type="auto"/>
          <w:tblInd w:w="246" w:type="dxa"/>
          <w:tblLook w:val="04A0"/>
        </w:tblPrEx>
        <w:trPr>
          <w:trHeight w:val="288"/>
        </w:trPr>
        <w:tc>
          <w:tcPr>
            <w:tcW w:w="10210" w:type="dxa"/>
            <w:gridSpan w:val="3"/>
          </w:tcPr>
          <w:p w:rsidR="00643293" w:rsidRPr="006C1EE8" w:rsidP="00F621D3" w14:paraId="18C33195" w14:textId="0DCC451A">
            <w:pPr>
              <w:pStyle w:val="ListParagraph"/>
              <w:numPr>
                <w:ilvl w:val="0"/>
                <w:numId w:val="18"/>
              </w:numPr>
              <w:bidi/>
              <w:ind w:left="1080" w:hanging="360"/>
              <w:contextualSpacing/>
              <w:rPr>
                <w:rFonts w:ascii="Arial" w:hAnsi="Arial"/>
                <w:sz w:val="24"/>
                <w:szCs w:val="24"/>
                <w:rtl/>
                <w:lang w:val="en-US" w:eastAsia="en-US" w:bidi="ar-SA"/>
              </w:rPr>
            </w:pPr>
            <w:r w:rsidRPr="006C1EE8">
              <w:rPr>
                <w:rFonts w:asciiTheme="minorBidi" w:eastAsiaTheme="minorHAnsi" w:hAnsiTheme="minorBidi" w:cstheme="minorBidi" w:hint="cs"/>
                <w:sz w:val="24"/>
                <w:szCs w:val="24"/>
                <w:rtl/>
                <w:lang w:val="en-US" w:eastAsia="en-US" w:bidi="ar-SA"/>
              </w:rPr>
              <w:t>استراتيجية تضمن التنقل بطريقة أحادية الاتجاه مع تكرار محدود أو دون وجود تكرار، هي:</w:t>
            </w:r>
          </w:p>
        </w:tc>
      </w:tr>
      <w:tr w14:paraId="5317FD43" w14:textId="346D3E90" w:rsidTr="00263910">
        <w:tblPrEx>
          <w:tblW w:w="0" w:type="auto"/>
          <w:tblInd w:w="246" w:type="dxa"/>
          <w:tblLook w:val="04A0"/>
        </w:tblPrEx>
        <w:trPr>
          <w:trHeight w:val="278"/>
        </w:trPr>
        <w:tc>
          <w:tcPr>
            <w:tcW w:w="3464" w:type="dxa"/>
            <w:tcBorders>
              <w:bottom w:val="single" w:sz="4" w:space="0" w:color="auto"/>
            </w:tcBorders>
          </w:tcPr>
          <w:p w:rsidR="00A125B3" w:rsidRPr="006C1EE8" w:rsidP="00504013" w14:paraId="1CF08B2D" w14:textId="6CAC564E">
            <w:pPr>
              <w:pStyle w:val="ListParagraph"/>
              <w:numPr>
                <w:ilvl w:val="0"/>
                <w:numId w:val="19"/>
              </w:numPr>
              <w:bidi/>
              <w:ind w:left="720" w:hanging="360"/>
              <w:contextualSpacing/>
              <w:rPr>
                <w:rFonts w:ascii="Arial" w:hAnsi="Arial"/>
                <w:sz w:val="24"/>
                <w:szCs w:val="24"/>
                <w:rtl/>
                <w:lang w:val="en-US" w:eastAsia="en-US" w:bidi="ar-SA"/>
              </w:rPr>
            </w:pPr>
            <w:r w:rsidRPr="006C1EE8">
              <w:rPr>
                <w:rFonts w:asciiTheme="minorBidi" w:eastAsiaTheme="minorHAnsi" w:hAnsiTheme="minorBidi" w:cstheme="minorBidi" w:hint="cs"/>
                <w:sz w:val="24"/>
                <w:szCs w:val="24"/>
                <w:rtl/>
                <w:lang w:val="en-US" w:eastAsia="en-US" w:bidi="ar-SA"/>
              </w:rPr>
              <w:t>التصميم الخطي</w:t>
            </w:r>
          </w:p>
        </w:tc>
        <w:tc>
          <w:tcPr>
            <w:tcW w:w="3631" w:type="dxa"/>
            <w:tcBorders>
              <w:bottom w:val="single" w:sz="4" w:space="0" w:color="auto"/>
            </w:tcBorders>
          </w:tcPr>
          <w:p w:rsidR="00A125B3" w:rsidRPr="006C1EE8" w:rsidP="00504013" w14:paraId="1FD75F85" w14:textId="0F0E12E5">
            <w:pPr>
              <w:pStyle w:val="ListParagraph"/>
              <w:numPr>
                <w:ilvl w:val="0"/>
                <w:numId w:val="19"/>
              </w:numPr>
              <w:bidi/>
              <w:spacing w:after="160"/>
              <w:ind w:left="720" w:hanging="360"/>
              <w:contextualSpacing/>
              <w:rPr>
                <w:rFonts w:ascii="Arial" w:hAnsi="Arial"/>
                <w:sz w:val="24"/>
                <w:szCs w:val="24"/>
                <w:rtl/>
                <w:lang w:val="en-US" w:eastAsia="en-US" w:bidi="ar-SA"/>
              </w:rPr>
            </w:pPr>
            <w:r w:rsidRPr="006C1EE8">
              <w:rPr>
                <w:rFonts w:asciiTheme="minorBidi" w:eastAsiaTheme="minorHAnsi" w:hAnsiTheme="minorBidi" w:cstheme="minorBidi" w:hint="cs"/>
                <w:sz w:val="24"/>
                <w:szCs w:val="24"/>
                <w:rtl/>
                <w:lang w:val="en-US" w:eastAsia="en-US" w:bidi="ar-SA"/>
              </w:rPr>
              <w:t>التصميم التكراري</w:t>
            </w:r>
          </w:p>
        </w:tc>
        <w:tc>
          <w:tcPr>
            <w:tcW w:w="3115" w:type="dxa"/>
            <w:tcBorders>
              <w:bottom w:val="single" w:sz="4" w:space="0" w:color="auto"/>
            </w:tcBorders>
          </w:tcPr>
          <w:p w:rsidR="00A125B3" w:rsidRPr="006C1EE8" w:rsidP="00504013" w14:paraId="5E05ECCF" w14:textId="4FE8A626">
            <w:pPr>
              <w:pStyle w:val="ListParagraph"/>
              <w:numPr>
                <w:ilvl w:val="0"/>
                <w:numId w:val="19"/>
              </w:numPr>
              <w:bidi/>
              <w:spacing w:after="160"/>
              <w:ind w:left="720" w:hanging="360"/>
              <w:contextualSpacing/>
              <w:rPr>
                <w:rFonts w:ascii="Arial" w:hAnsi="Arial"/>
                <w:sz w:val="24"/>
                <w:szCs w:val="24"/>
                <w:rtl/>
                <w:lang w:val="en-US" w:eastAsia="en-US" w:bidi="ar-SA"/>
              </w:rPr>
            </w:pPr>
            <w:r w:rsidRPr="006C1EE8">
              <w:rPr>
                <w:rFonts w:asciiTheme="minorBidi" w:eastAsiaTheme="minorHAnsi" w:hAnsiTheme="minorBidi" w:cstheme="minorBidi" w:hint="cs"/>
                <w:sz w:val="24"/>
                <w:szCs w:val="24"/>
                <w:rtl/>
                <w:lang w:val="en-US" w:eastAsia="en-US" w:bidi="ar-SA"/>
              </w:rPr>
              <w:t>التصميم الشامل</w:t>
            </w:r>
          </w:p>
        </w:tc>
      </w:tr>
      <w:tr w14:paraId="6C7B1611" w14:textId="77777777" w:rsidTr="00263910">
        <w:tblPrEx>
          <w:tblW w:w="0" w:type="auto"/>
          <w:tblInd w:w="246" w:type="dxa"/>
          <w:tblLook w:val="04A0"/>
        </w:tblPrEx>
        <w:trPr>
          <w:trHeight w:val="272"/>
        </w:trPr>
        <w:tc>
          <w:tcPr>
            <w:tcW w:w="10210" w:type="dxa"/>
            <w:gridSpan w:val="3"/>
            <w:tcBorders>
              <w:top w:val="single" w:sz="4" w:space="0" w:color="auto"/>
            </w:tcBorders>
          </w:tcPr>
          <w:p w:rsidR="00643293" w:rsidRPr="006C1EE8" w:rsidP="00B44762" w14:paraId="1E242A65" w14:textId="5001541B">
            <w:pPr>
              <w:pStyle w:val="ListParagraph"/>
              <w:numPr>
                <w:ilvl w:val="0"/>
                <w:numId w:val="18"/>
              </w:numPr>
              <w:bidi/>
              <w:ind w:left="1080" w:hanging="360"/>
              <w:contextualSpacing/>
              <w:rPr>
                <w:rFonts w:ascii="Arial" w:hAnsi="Arial"/>
                <w:sz w:val="24"/>
                <w:szCs w:val="24"/>
                <w:rtl/>
                <w:lang w:val="en-US" w:eastAsia="en-US" w:bidi="ar-SA"/>
              </w:rPr>
            </w:pPr>
            <w:r w:rsidRPr="006C1EE8">
              <w:rPr>
                <w:rFonts w:asciiTheme="minorBidi" w:eastAsiaTheme="minorHAnsi" w:hAnsiTheme="minorBidi" w:cstheme="minorBidi" w:hint="cs"/>
                <w:sz w:val="24"/>
                <w:szCs w:val="24"/>
                <w:rtl/>
                <w:lang w:val="en-US" w:eastAsia="en-US" w:bidi="ar-SA"/>
              </w:rPr>
              <w:t>النظام المعتمد للوحدات في المملكة العربية السعودية هو:</w:t>
            </w:r>
          </w:p>
        </w:tc>
      </w:tr>
      <w:tr w14:paraId="6FE0B097" w14:textId="77777777" w:rsidTr="00263910">
        <w:tblPrEx>
          <w:tblW w:w="0" w:type="auto"/>
          <w:tblInd w:w="246" w:type="dxa"/>
          <w:tblLook w:val="04A0"/>
        </w:tblPrEx>
        <w:trPr>
          <w:trHeight w:val="216"/>
        </w:trPr>
        <w:tc>
          <w:tcPr>
            <w:tcW w:w="3464" w:type="dxa"/>
            <w:tcBorders>
              <w:bottom w:val="single" w:sz="4" w:space="0" w:color="auto"/>
            </w:tcBorders>
          </w:tcPr>
          <w:p w:rsidR="00A125B3" w:rsidRPr="006C1EE8" w:rsidP="00504013" w14:paraId="25B820B9" w14:textId="7F5D62AC">
            <w:pPr>
              <w:pStyle w:val="ListParagraph"/>
              <w:numPr>
                <w:ilvl w:val="0"/>
                <w:numId w:val="20"/>
              </w:numPr>
              <w:bidi/>
              <w:ind w:left="748" w:hanging="360"/>
              <w:contextualSpacing/>
              <w:rPr>
                <w:rFonts w:ascii="Arial" w:hAnsi="Arial"/>
                <w:sz w:val="24"/>
                <w:szCs w:val="24"/>
                <w:rtl/>
                <w:lang w:val="en-US" w:eastAsia="en-US" w:bidi="ar-SA"/>
              </w:rPr>
            </w:pPr>
            <w:r w:rsidRPr="006C1EE8">
              <w:rPr>
                <w:rFonts w:asciiTheme="minorBidi" w:eastAsiaTheme="minorHAnsi" w:hAnsiTheme="minorBidi" w:cstheme="minorBidi" w:hint="cs"/>
                <w:sz w:val="24"/>
                <w:szCs w:val="24"/>
                <w:rtl/>
                <w:lang w:val="en-US" w:eastAsia="en-US" w:bidi="ar-SA"/>
              </w:rPr>
              <w:t>النظام الدولي للوحدات</w:t>
            </w:r>
          </w:p>
        </w:tc>
        <w:tc>
          <w:tcPr>
            <w:tcW w:w="3631" w:type="dxa"/>
            <w:tcBorders>
              <w:bottom w:val="single" w:sz="4" w:space="0" w:color="auto"/>
            </w:tcBorders>
          </w:tcPr>
          <w:p w:rsidR="00A125B3" w:rsidRPr="006C1EE8" w:rsidP="00504013" w14:paraId="23CC1560" w14:textId="0F19267A">
            <w:pPr>
              <w:pStyle w:val="ListParagraph"/>
              <w:numPr>
                <w:ilvl w:val="0"/>
                <w:numId w:val="20"/>
              </w:numPr>
              <w:bidi/>
              <w:spacing w:after="160"/>
              <w:ind w:left="689" w:hanging="360"/>
              <w:contextualSpacing/>
              <w:rPr>
                <w:rFonts w:ascii="Arial" w:hAnsi="Arial"/>
                <w:sz w:val="24"/>
                <w:szCs w:val="24"/>
                <w:rtl/>
                <w:lang w:val="en-US" w:eastAsia="en-US" w:bidi="ar-SA"/>
              </w:rPr>
            </w:pPr>
            <w:r w:rsidRPr="006C1EE8">
              <w:rPr>
                <w:rFonts w:asciiTheme="minorBidi" w:eastAsiaTheme="minorHAnsi" w:hAnsiTheme="minorBidi" w:cstheme="minorBidi" w:hint="cs"/>
                <w:sz w:val="24"/>
                <w:szCs w:val="24"/>
                <w:rtl/>
                <w:lang w:val="en-US" w:eastAsia="en-US" w:bidi="ar-SA"/>
              </w:rPr>
              <w:t>النظام الأمريكي للوحدات</w:t>
            </w:r>
          </w:p>
        </w:tc>
        <w:tc>
          <w:tcPr>
            <w:tcW w:w="3115" w:type="dxa"/>
            <w:tcBorders>
              <w:bottom w:val="single" w:sz="4" w:space="0" w:color="auto"/>
            </w:tcBorders>
          </w:tcPr>
          <w:p w:rsidR="00A125B3" w:rsidRPr="006C1EE8" w:rsidP="00504013" w14:paraId="675CD83E" w14:textId="763FBB03">
            <w:pPr>
              <w:pStyle w:val="ListParagraph"/>
              <w:numPr>
                <w:ilvl w:val="0"/>
                <w:numId w:val="20"/>
              </w:numPr>
              <w:bidi/>
              <w:spacing w:after="160"/>
              <w:ind w:left="733" w:hanging="360"/>
              <w:contextualSpacing/>
              <w:rPr>
                <w:rFonts w:ascii="Arial" w:hAnsi="Arial"/>
                <w:sz w:val="24"/>
                <w:szCs w:val="24"/>
                <w:rtl/>
                <w:lang w:val="en-US" w:eastAsia="en-US" w:bidi="ar-SA"/>
              </w:rPr>
            </w:pPr>
            <w:r w:rsidRPr="006C1EE8">
              <w:rPr>
                <w:rFonts w:asciiTheme="minorBidi" w:eastAsiaTheme="minorHAnsi" w:hAnsiTheme="minorBidi" w:cstheme="minorBidi" w:hint="cs"/>
                <w:sz w:val="24"/>
                <w:szCs w:val="24"/>
                <w:rtl/>
                <w:lang w:val="en-US" w:eastAsia="en-US" w:bidi="ar-SA"/>
              </w:rPr>
              <w:t>غير ذلك</w:t>
            </w:r>
          </w:p>
        </w:tc>
      </w:tr>
      <w:tr w14:paraId="32944681" w14:textId="77777777" w:rsidTr="00263910">
        <w:tblPrEx>
          <w:tblW w:w="0" w:type="auto"/>
          <w:tblInd w:w="246" w:type="dxa"/>
          <w:tblLook w:val="04A0"/>
        </w:tblPrEx>
        <w:trPr>
          <w:trHeight w:val="166"/>
        </w:trPr>
        <w:tc>
          <w:tcPr>
            <w:tcW w:w="10210" w:type="dxa"/>
            <w:gridSpan w:val="3"/>
            <w:tcBorders>
              <w:top w:val="single" w:sz="4" w:space="0" w:color="auto"/>
            </w:tcBorders>
          </w:tcPr>
          <w:p w:rsidR="00643293" w:rsidRPr="006C1EE8" w:rsidP="00B44762" w14:paraId="32B3B0D9" w14:textId="6DE59A57">
            <w:pPr>
              <w:pStyle w:val="ListParagraph"/>
              <w:numPr>
                <w:ilvl w:val="0"/>
                <w:numId w:val="18"/>
              </w:numPr>
              <w:bidi/>
              <w:ind w:left="1080" w:hanging="360"/>
              <w:contextualSpacing/>
              <w:rPr>
                <w:rFonts w:ascii="Arial" w:hAnsi="Arial"/>
                <w:sz w:val="24"/>
                <w:szCs w:val="24"/>
                <w:rtl/>
                <w:lang w:val="en-US" w:eastAsia="en-US" w:bidi="ar-SA"/>
              </w:rPr>
            </w:pPr>
            <w:r w:rsidRPr="006C1EE8">
              <w:rPr>
                <w:rFonts w:asciiTheme="minorBidi" w:eastAsiaTheme="minorHAnsi" w:hAnsiTheme="minorBidi" w:cstheme="minorBidi" w:hint="cs"/>
                <w:sz w:val="24"/>
                <w:szCs w:val="24"/>
                <w:rtl/>
                <w:lang w:val="en-US" w:eastAsia="en-US" w:bidi="ar-SA"/>
              </w:rPr>
              <w:t xml:space="preserve">في ............ </w:t>
            </w:r>
            <w:r w:rsidRPr="006C1EE8" w:rsidR="00B44762">
              <w:rPr>
                <w:rFonts w:asciiTheme="minorBidi" w:eastAsiaTheme="minorHAnsi" w:hAnsiTheme="minorBidi" w:cstheme="minorBidi" w:hint="cs"/>
                <w:sz w:val="24"/>
                <w:szCs w:val="24"/>
                <w:rtl/>
                <w:lang w:val="en-US" w:eastAsia="en-US" w:bidi="ar-SA"/>
              </w:rPr>
              <w:t xml:space="preserve">تعمل الفِرق </w:t>
            </w:r>
            <w:r w:rsidRPr="006C1EE8">
              <w:rPr>
                <w:rFonts w:asciiTheme="minorBidi" w:eastAsiaTheme="minorHAnsi" w:hAnsiTheme="minorBidi" w:cstheme="minorBidi" w:hint="cs"/>
                <w:sz w:val="24"/>
                <w:szCs w:val="24"/>
                <w:rtl/>
                <w:lang w:val="en-US" w:eastAsia="en-US" w:bidi="ar-SA"/>
              </w:rPr>
              <w:t>في الوقت نفسه على جوانب مختلفة من عملية تطوير المنتج وإنتاجه.</w:t>
            </w:r>
          </w:p>
        </w:tc>
      </w:tr>
      <w:tr w14:paraId="05005271" w14:textId="77777777" w:rsidTr="00263910">
        <w:tblPrEx>
          <w:tblW w:w="0" w:type="auto"/>
          <w:tblInd w:w="246" w:type="dxa"/>
          <w:tblLook w:val="04A0"/>
        </w:tblPrEx>
        <w:trPr>
          <w:trHeight w:val="195"/>
        </w:trPr>
        <w:tc>
          <w:tcPr>
            <w:tcW w:w="3464" w:type="dxa"/>
            <w:tcBorders>
              <w:bottom w:val="single" w:sz="4" w:space="0" w:color="auto"/>
            </w:tcBorders>
          </w:tcPr>
          <w:p w:rsidR="00A125B3" w:rsidRPr="006C1EE8" w:rsidP="00504013" w14:paraId="1384B657" w14:textId="28F7196B">
            <w:pPr>
              <w:pStyle w:val="ListParagraph"/>
              <w:numPr>
                <w:ilvl w:val="0"/>
                <w:numId w:val="21"/>
              </w:numPr>
              <w:bidi/>
              <w:ind w:left="720" w:hanging="360"/>
              <w:contextualSpacing/>
              <w:rPr>
                <w:rFonts w:ascii="Arial" w:hAnsi="Arial"/>
                <w:sz w:val="24"/>
                <w:szCs w:val="24"/>
                <w:rtl/>
                <w:lang w:val="en-US" w:eastAsia="en-US" w:bidi="ar-SA"/>
              </w:rPr>
            </w:pPr>
            <w:r w:rsidRPr="006C1EE8">
              <w:rPr>
                <w:rFonts w:asciiTheme="minorBidi" w:eastAsiaTheme="minorHAnsi" w:hAnsiTheme="minorBidi" w:cstheme="minorBidi" w:hint="cs"/>
                <w:sz w:val="24"/>
                <w:szCs w:val="24"/>
                <w:rtl/>
                <w:lang w:val="en-US" w:eastAsia="en-US" w:bidi="ar-SA"/>
              </w:rPr>
              <w:t xml:space="preserve">الهندسة التقليدية </w:t>
            </w:r>
          </w:p>
        </w:tc>
        <w:tc>
          <w:tcPr>
            <w:tcW w:w="3631" w:type="dxa"/>
            <w:tcBorders>
              <w:bottom w:val="single" w:sz="4" w:space="0" w:color="auto"/>
            </w:tcBorders>
          </w:tcPr>
          <w:p w:rsidR="00A125B3" w:rsidRPr="006C1EE8" w:rsidP="00504013" w14:paraId="6553F5C1" w14:textId="1C7340FB">
            <w:pPr>
              <w:pStyle w:val="ListParagraph"/>
              <w:numPr>
                <w:ilvl w:val="0"/>
                <w:numId w:val="21"/>
              </w:numPr>
              <w:bidi/>
              <w:spacing w:after="160"/>
              <w:ind w:left="720" w:hanging="360"/>
              <w:contextualSpacing/>
              <w:rPr>
                <w:rFonts w:ascii="Arial" w:hAnsi="Arial"/>
                <w:sz w:val="24"/>
                <w:szCs w:val="24"/>
                <w:rtl/>
                <w:lang w:val="en-US" w:eastAsia="en-US" w:bidi="ar-SA"/>
              </w:rPr>
            </w:pPr>
            <w:r w:rsidRPr="006C1EE8">
              <w:rPr>
                <w:rFonts w:asciiTheme="minorBidi" w:eastAsiaTheme="minorHAnsi" w:hAnsiTheme="minorBidi" w:cstheme="minorBidi" w:hint="cs"/>
                <w:sz w:val="24"/>
                <w:szCs w:val="24"/>
                <w:rtl/>
                <w:lang w:val="en-US" w:eastAsia="en-US" w:bidi="ar-SA"/>
              </w:rPr>
              <w:t>الهندسة المتزامنة</w:t>
            </w:r>
          </w:p>
        </w:tc>
        <w:tc>
          <w:tcPr>
            <w:tcW w:w="3115" w:type="dxa"/>
            <w:tcBorders>
              <w:bottom w:val="single" w:sz="4" w:space="0" w:color="auto"/>
            </w:tcBorders>
          </w:tcPr>
          <w:p w:rsidR="00A125B3" w:rsidRPr="006C1EE8" w:rsidP="00504013" w14:paraId="6107D842" w14:textId="3769DFB9">
            <w:pPr>
              <w:pStyle w:val="ListParagraph"/>
              <w:numPr>
                <w:ilvl w:val="0"/>
                <w:numId w:val="21"/>
              </w:numPr>
              <w:bidi/>
              <w:spacing w:after="160"/>
              <w:ind w:left="720" w:hanging="360"/>
              <w:contextualSpacing/>
              <w:rPr>
                <w:rFonts w:ascii="Arial" w:hAnsi="Arial"/>
                <w:sz w:val="24"/>
                <w:szCs w:val="24"/>
                <w:rtl/>
                <w:lang w:val="en-US" w:eastAsia="en-US" w:bidi="ar-SA"/>
              </w:rPr>
            </w:pPr>
            <w:r w:rsidRPr="006C1EE8">
              <w:rPr>
                <w:rFonts w:asciiTheme="minorBidi" w:eastAsiaTheme="minorHAnsi" w:hAnsiTheme="minorBidi" w:cstheme="minorBidi" w:hint="cs"/>
                <w:sz w:val="24"/>
                <w:szCs w:val="24"/>
                <w:rtl/>
                <w:lang w:val="en-US" w:eastAsia="en-US" w:bidi="ar-SA"/>
              </w:rPr>
              <w:t>التصميم في سياق</w:t>
            </w:r>
          </w:p>
        </w:tc>
      </w:tr>
      <w:tr w14:paraId="55C004C4" w14:textId="77777777" w:rsidTr="00027A1C">
        <w:tblPrEx>
          <w:tblW w:w="0" w:type="auto"/>
          <w:tblInd w:w="246" w:type="dxa"/>
          <w:tblLook w:val="04A0"/>
        </w:tblPrEx>
        <w:trPr>
          <w:trHeight w:val="166"/>
        </w:trPr>
        <w:tc>
          <w:tcPr>
            <w:tcW w:w="10210" w:type="dxa"/>
            <w:gridSpan w:val="3"/>
            <w:tcBorders>
              <w:top w:val="single" w:sz="4" w:space="0" w:color="auto"/>
            </w:tcBorders>
          </w:tcPr>
          <w:p w:rsidR="0093755B" w:rsidRPr="006C1EE8" w:rsidP="001B0870" w14:paraId="6806538C" w14:textId="351C9435">
            <w:pPr>
              <w:pStyle w:val="ListParagraph"/>
              <w:numPr>
                <w:ilvl w:val="0"/>
                <w:numId w:val="18"/>
              </w:numPr>
              <w:bidi/>
              <w:ind w:left="1080" w:hanging="360"/>
              <w:contextualSpacing/>
              <w:rPr>
                <w:rFonts w:ascii="Arial" w:hAnsi="Arial"/>
                <w:sz w:val="24"/>
                <w:szCs w:val="24"/>
                <w:rtl/>
                <w:lang w:val="en-US" w:eastAsia="en-US" w:bidi="ar-SA"/>
              </w:rPr>
            </w:pPr>
            <w:r w:rsidRPr="006C1EE8">
              <w:rPr>
                <w:rFonts w:asciiTheme="minorBidi" w:eastAsiaTheme="minorHAnsi" w:hAnsiTheme="minorBidi" w:cstheme="minorBidi" w:hint="cs"/>
                <w:sz w:val="24"/>
                <w:szCs w:val="24"/>
                <w:rtl/>
                <w:lang w:val="en-US" w:eastAsia="en-US" w:bidi="ar-SA"/>
              </w:rPr>
              <w:t>العلاقة التي تصف انتهاء المهمتان معًا هي:</w:t>
            </w:r>
          </w:p>
        </w:tc>
      </w:tr>
      <w:tr w14:paraId="1A3B9C7C" w14:textId="77777777" w:rsidTr="00027A1C">
        <w:tblPrEx>
          <w:tblW w:w="0" w:type="auto"/>
          <w:tblInd w:w="246" w:type="dxa"/>
          <w:tblLook w:val="04A0"/>
        </w:tblPrEx>
        <w:trPr>
          <w:trHeight w:val="195"/>
        </w:trPr>
        <w:tc>
          <w:tcPr>
            <w:tcW w:w="3464" w:type="dxa"/>
            <w:tcBorders>
              <w:bottom w:val="single" w:sz="4" w:space="0" w:color="auto"/>
            </w:tcBorders>
          </w:tcPr>
          <w:p w:rsidR="0093755B" w:rsidRPr="006C1EE8" w:rsidP="00504013" w14:paraId="4283A40D" w14:textId="0E547127">
            <w:pPr>
              <w:pStyle w:val="ListParagraph"/>
              <w:numPr>
                <w:ilvl w:val="0"/>
                <w:numId w:val="22"/>
              </w:numPr>
              <w:bidi/>
              <w:ind w:left="720" w:hanging="360"/>
              <w:contextualSpacing/>
              <w:rPr>
                <w:rFonts w:ascii="Arial" w:hAnsi="Arial"/>
                <w:sz w:val="24"/>
                <w:szCs w:val="24"/>
                <w:rtl/>
                <w:lang w:val="en-US" w:eastAsia="en-US" w:bidi="ar-SA"/>
              </w:rPr>
            </w:pPr>
            <w:r w:rsidRPr="006C1EE8">
              <w:rPr>
                <w:rFonts w:asciiTheme="minorBidi" w:eastAsiaTheme="minorHAnsi" w:hAnsiTheme="minorBidi" w:cstheme="minorBidi" w:hint="cs"/>
                <w:sz w:val="24"/>
                <w:szCs w:val="24"/>
                <w:rtl/>
                <w:lang w:val="en-US" w:eastAsia="en-US" w:bidi="ar-SA"/>
              </w:rPr>
              <w:t>الانتهاء للبداية</w:t>
            </w:r>
          </w:p>
        </w:tc>
        <w:tc>
          <w:tcPr>
            <w:tcW w:w="3631" w:type="dxa"/>
            <w:tcBorders>
              <w:bottom w:val="single" w:sz="4" w:space="0" w:color="auto"/>
            </w:tcBorders>
          </w:tcPr>
          <w:p w:rsidR="0093755B" w:rsidRPr="006C1EE8" w:rsidP="00504013" w14:paraId="4F396030" w14:textId="1931C820">
            <w:pPr>
              <w:pStyle w:val="ListParagraph"/>
              <w:numPr>
                <w:ilvl w:val="0"/>
                <w:numId w:val="22"/>
              </w:numPr>
              <w:bidi/>
              <w:spacing w:after="160"/>
              <w:ind w:left="720" w:hanging="360"/>
              <w:contextualSpacing/>
              <w:rPr>
                <w:rFonts w:ascii="Arial" w:hAnsi="Arial"/>
                <w:sz w:val="24"/>
                <w:szCs w:val="24"/>
                <w:rtl/>
                <w:lang w:val="en-US" w:eastAsia="en-US" w:bidi="ar-SA"/>
              </w:rPr>
            </w:pPr>
            <w:r w:rsidRPr="006C1EE8">
              <w:rPr>
                <w:rFonts w:asciiTheme="minorBidi" w:eastAsiaTheme="minorHAnsi" w:hAnsiTheme="minorBidi" w:cstheme="minorBidi" w:hint="cs"/>
                <w:sz w:val="24"/>
                <w:szCs w:val="24"/>
                <w:rtl/>
                <w:lang w:val="en-US" w:eastAsia="en-US" w:bidi="ar-SA"/>
              </w:rPr>
              <w:t xml:space="preserve">الانتهاء للانتهاء </w:t>
            </w:r>
          </w:p>
        </w:tc>
        <w:tc>
          <w:tcPr>
            <w:tcW w:w="3115" w:type="dxa"/>
            <w:tcBorders>
              <w:bottom w:val="single" w:sz="4" w:space="0" w:color="auto"/>
            </w:tcBorders>
          </w:tcPr>
          <w:p w:rsidR="0093755B" w:rsidRPr="006C1EE8" w:rsidP="00504013" w14:paraId="672BE6A1" w14:textId="13C968B4">
            <w:pPr>
              <w:pStyle w:val="ListParagraph"/>
              <w:numPr>
                <w:ilvl w:val="0"/>
                <w:numId w:val="22"/>
              </w:numPr>
              <w:bidi/>
              <w:spacing w:after="160"/>
              <w:ind w:left="720" w:hanging="360"/>
              <w:contextualSpacing/>
              <w:rPr>
                <w:rFonts w:ascii="Arial" w:hAnsi="Arial"/>
                <w:sz w:val="24"/>
                <w:szCs w:val="24"/>
                <w:rtl/>
                <w:lang w:val="en-US" w:eastAsia="en-US" w:bidi="ar-SA"/>
              </w:rPr>
            </w:pPr>
            <w:r w:rsidRPr="006C1EE8">
              <w:rPr>
                <w:rFonts w:asciiTheme="minorBidi" w:eastAsiaTheme="minorHAnsi" w:hAnsiTheme="minorBidi" w:cstheme="minorBidi" w:hint="cs"/>
                <w:sz w:val="24"/>
                <w:szCs w:val="24"/>
                <w:rtl/>
                <w:lang w:val="en-US" w:eastAsia="en-US" w:bidi="ar-SA"/>
              </w:rPr>
              <w:t>البداية للبداية</w:t>
            </w:r>
          </w:p>
        </w:tc>
      </w:tr>
      <w:tr w14:paraId="1CE1DF6B" w14:textId="77777777" w:rsidTr="00027A1C">
        <w:tblPrEx>
          <w:tblW w:w="0" w:type="auto"/>
          <w:tblInd w:w="246" w:type="dxa"/>
          <w:tblLook w:val="04A0"/>
        </w:tblPrEx>
        <w:trPr>
          <w:trHeight w:val="166"/>
        </w:trPr>
        <w:tc>
          <w:tcPr>
            <w:tcW w:w="10210" w:type="dxa"/>
            <w:gridSpan w:val="3"/>
            <w:tcBorders>
              <w:top w:val="single" w:sz="4" w:space="0" w:color="auto"/>
            </w:tcBorders>
          </w:tcPr>
          <w:p w:rsidR="0093755B" w:rsidRPr="006C1EE8" w:rsidP="0061489B" w14:paraId="7BEF0D65" w14:textId="143FC0B5">
            <w:pPr>
              <w:pStyle w:val="ListParagraph"/>
              <w:numPr>
                <w:ilvl w:val="0"/>
                <w:numId w:val="18"/>
              </w:numPr>
              <w:bidi/>
              <w:ind w:left="1080" w:hanging="360"/>
              <w:contextualSpacing/>
              <w:rPr>
                <w:rFonts w:ascii="Arial" w:hAnsi="Arial"/>
                <w:sz w:val="24"/>
                <w:szCs w:val="24"/>
                <w:rtl/>
                <w:lang w:val="en-US" w:eastAsia="en-US" w:bidi="ar-SA"/>
              </w:rPr>
            </w:pPr>
            <w:r w:rsidRPr="006C1EE8">
              <w:rPr>
                <w:rFonts w:asciiTheme="minorBidi" w:eastAsiaTheme="minorHAnsi" w:hAnsiTheme="minorBidi" w:cstheme="minorBidi" w:hint="cs"/>
                <w:sz w:val="24"/>
                <w:szCs w:val="24"/>
                <w:rtl/>
                <w:lang w:val="en-US" w:eastAsia="en-US" w:bidi="ar-SA"/>
              </w:rPr>
              <w:t>يمكن تصنيع نموذج أولي فعلي بواسطة:</w:t>
            </w:r>
          </w:p>
        </w:tc>
      </w:tr>
      <w:tr w14:paraId="39722267" w14:textId="77777777" w:rsidTr="00027A1C">
        <w:tblPrEx>
          <w:tblW w:w="0" w:type="auto"/>
          <w:tblInd w:w="246" w:type="dxa"/>
          <w:tblLook w:val="04A0"/>
        </w:tblPrEx>
        <w:trPr>
          <w:trHeight w:val="195"/>
        </w:trPr>
        <w:tc>
          <w:tcPr>
            <w:tcW w:w="3464" w:type="dxa"/>
            <w:tcBorders>
              <w:bottom w:val="single" w:sz="4" w:space="0" w:color="auto"/>
            </w:tcBorders>
          </w:tcPr>
          <w:p w:rsidR="0093755B" w:rsidRPr="006C1EE8" w:rsidP="00504013" w14:paraId="2044CBF0" w14:textId="607567DF">
            <w:pPr>
              <w:pStyle w:val="ListParagraph"/>
              <w:numPr>
                <w:ilvl w:val="0"/>
                <w:numId w:val="23"/>
              </w:numPr>
              <w:bidi/>
              <w:ind w:left="720" w:hanging="360"/>
              <w:contextualSpacing/>
              <w:rPr>
                <w:rFonts w:ascii="Arial" w:hAnsi="Arial"/>
                <w:sz w:val="24"/>
                <w:szCs w:val="24"/>
                <w:rtl/>
                <w:lang w:val="en-US" w:eastAsia="en-US" w:bidi="ar-SA"/>
              </w:rPr>
            </w:pPr>
            <w:r w:rsidRPr="006C1EE8">
              <w:rPr>
                <w:rFonts w:asciiTheme="minorBidi" w:eastAsiaTheme="minorHAnsi" w:hAnsiTheme="minorBidi" w:cstheme="minorBidi" w:hint="cs"/>
                <w:sz w:val="24"/>
                <w:szCs w:val="24"/>
                <w:rtl/>
                <w:lang w:val="en-US" w:eastAsia="en-US" w:bidi="ar-SA"/>
              </w:rPr>
              <w:t>الطباعة ثلاثية الأبعاد</w:t>
            </w:r>
          </w:p>
        </w:tc>
        <w:tc>
          <w:tcPr>
            <w:tcW w:w="3631" w:type="dxa"/>
            <w:tcBorders>
              <w:bottom w:val="single" w:sz="4" w:space="0" w:color="auto"/>
            </w:tcBorders>
          </w:tcPr>
          <w:p w:rsidR="0093755B" w:rsidRPr="006C1EE8" w:rsidP="00504013" w14:paraId="0A507548" w14:textId="6555A073">
            <w:pPr>
              <w:pStyle w:val="ListParagraph"/>
              <w:numPr>
                <w:ilvl w:val="0"/>
                <w:numId w:val="23"/>
              </w:numPr>
              <w:bidi/>
              <w:spacing w:after="160"/>
              <w:ind w:left="720" w:hanging="360"/>
              <w:contextualSpacing/>
              <w:rPr>
                <w:rFonts w:ascii="Arial" w:hAnsi="Arial"/>
                <w:sz w:val="24"/>
                <w:szCs w:val="24"/>
                <w:rtl/>
                <w:lang w:val="en-US" w:eastAsia="en-US" w:bidi="ar-SA"/>
              </w:rPr>
            </w:pPr>
            <w:r w:rsidRPr="006C1EE8">
              <w:rPr>
                <w:rFonts w:asciiTheme="minorBidi" w:eastAsiaTheme="minorHAnsi" w:hAnsiTheme="minorBidi" w:cstheme="minorBidi" w:hint="cs"/>
                <w:sz w:val="24"/>
                <w:szCs w:val="24"/>
                <w:rtl/>
                <w:lang w:val="en-US" w:eastAsia="en-US" w:bidi="ar-SA"/>
              </w:rPr>
              <w:t>تحليل العناصر المحدودة</w:t>
            </w:r>
          </w:p>
        </w:tc>
        <w:tc>
          <w:tcPr>
            <w:tcW w:w="3115" w:type="dxa"/>
            <w:tcBorders>
              <w:bottom w:val="single" w:sz="4" w:space="0" w:color="auto"/>
            </w:tcBorders>
          </w:tcPr>
          <w:p w:rsidR="0093755B" w:rsidRPr="006C1EE8" w:rsidP="00504013" w14:paraId="4BAFFC62" w14:textId="209A0E9C">
            <w:pPr>
              <w:pStyle w:val="ListParagraph"/>
              <w:numPr>
                <w:ilvl w:val="0"/>
                <w:numId w:val="23"/>
              </w:numPr>
              <w:bidi/>
              <w:spacing w:after="160"/>
              <w:ind w:left="720" w:hanging="360"/>
              <w:contextualSpacing/>
              <w:rPr>
                <w:rFonts w:ascii="Arial" w:hAnsi="Arial"/>
                <w:sz w:val="24"/>
                <w:szCs w:val="24"/>
                <w:rtl/>
                <w:lang w:val="en-US" w:eastAsia="en-US" w:bidi="ar-SA"/>
              </w:rPr>
            </w:pPr>
            <w:r w:rsidRPr="006C1EE8">
              <w:rPr>
                <w:rFonts w:asciiTheme="minorBidi" w:eastAsiaTheme="minorHAnsi" w:hAnsiTheme="minorBidi" w:cstheme="minorBidi" w:hint="cs"/>
                <w:sz w:val="24"/>
                <w:szCs w:val="24"/>
                <w:rtl/>
                <w:lang w:val="en-US" w:eastAsia="en-US" w:bidi="ar-SA"/>
              </w:rPr>
              <w:t>مجموعات التركيز</w:t>
            </w:r>
          </w:p>
        </w:tc>
      </w:tr>
      <w:tr w14:paraId="64205EAE" w14:textId="77777777" w:rsidTr="00027A1C">
        <w:tblPrEx>
          <w:tblW w:w="0" w:type="auto"/>
          <w:tblInd w:w="246" w:type="dxa"/>
          <w:tblLook w:val="04A0"/>
        </w:tblPrEx>
        <w:trPr>
          <w:trHeight w:val="166"/>
        </w:trPr>
        <w:tc>
          <w:tcPr>
            <w:tcW w:w="10210" w:type="dxa"/>
            <w:gridSpan w:val="3"/>
            <w:tcBorders>
              <w:top w:val="single" w:sz="4" w:space="0" w:color="auto"/>
            </w:tcBorders>
          </w:tcPr>
          <w:p w:rsidR="0093755B" w:rsidRPr="006C1EE8" w:rsidP="0061489B" w14:paraId="5F2FE14C" w14:textId="77777777">
            <w:pPr>
              <w:pStyle w:val="ListParagraph"/>
              <w:numPr>
                <w:ilvl w:val="0"/>
                <w:numId w:val="18"/>
              </w:numPr>
              <w:bidi/>
              <w:ind w:left="1080" w:hanging="360"/>
              <w:contextualSpacing/>
              <w:rPr>
                <w:rFonts w:ascii="Arial" w:hAnsi="Arial"/>
                <w:sz w:val="24"/>
                <w:szCs w:val="24"/>
                <w:lang w:val="en-US" w:eastAsia="en-US" w:bidi="ar-SA"/>
              </w:rPr>
            </w:pPr>
            <w:r w:rsidRPr="006C1EE8">
              <w:rPr>
                <w:rFonts w:asciiTheme="minorBidi" w:hAnsiTheme="minorBidi"/>
                <w:noProof/>
                <w:sz w:val="24"/>
                <w:szCs w:val="24"/>
                <w:rtl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3094382</wp:posOffset>
                  </wp:positionH>
                  <wp:positionV relativeFrom="paragraph">
                    <wp:posOffset>19477</wp:posOffset>
                  </wp:positionV>
                  <wp:extent cx="1399540" cy="1073150"/>
                  <wp:effectExtent l="19050" t="19050" r="10160" b="12700"/>
                  <wp:wrapSquare wrapText="bothSides"/>
                  <wp:docPr id="3" name="صورة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بدون عنوان.png"/>
                          <pic:cNvPicPr/>
                        </pic:nvPicPr>
                        <pic:blipFill>
                          <a:blip xmlns:r="http://schemas.openxmlformats.org/officeDocument/2006/relationships" r:embed="rId7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9540" cy="107315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anchor>
              </w:drawing>
            </w:r>
            <w:r w:rsidRPr="006C1EE8">
              <w:rPr>
                <w:rFonts w:asciiTheme="minorBidi" w:eastAsiaTheme="minorHAnsi" w:hAnsiTheme="minorBidi" w:cstheme="minorBidi" w:hint="cs"/>
                <w:sz w:val="24"/>
                <w:szCs w:val="24"/>
                <w:rtl/>
                <w:lang w:val="en-US" w:eastAsia="en-US" w:bidi="ar-SA"/>
              </w:rPr>
              <w:t>يسمى الرسم:</w:t>
            </w:r>
          </w:p>
          <w:p w:rsidR="0019476A" w:rsidRPr="006C1EE8" w:rsidP="0019476A" w14:paraId="579674B6" w14:textId="77777777">
            <w:pPr>
              <w:pStyle w:val="ListParagraph"/>
              <w:bidi/>
              <w:ind w:left="1080"/>
              <w:contextualSpacing/>
              <w:rPr>
                <w:rFonts w:ascii="Arial" w:hAnsi="Arial"/>
                <w:sz w:val="24"/>
                <w:szCs w:val="24"/>
                <w:rtl/>
                <w:lang w:val="en-US" w:eastAsia="en-US" w:bidi="ar-SA"/>
              </w:rPr>
            </w:pPr>
          </w:p>
          <w:p w:rsidR="0019476A" w:rsidRPr="006C1EE8" w:rsidP="0019476A" w14:paraId="5587F89E" w14:textId="77777777">
            <w:pPr>
              <w:pStyle w:val="ListParagraph"/>
              <w:bidi/>
              <w:ind w:left="1080"/>
              <w:contextualSpacing/>
              <w:rPr>
                <w:rFonts w:ascii="Arial" w:hAnsi="Arial"/>
                <w:sz w:val="24"/>
                <w:szCs w:val="24"/>
                <w:rtl/>
                <w:lang w:val="en-US" w:eastAsia="en-US" w:bidi="ar-SA"/>
              </w:rPr>
            </w:pPr>
          </w:p>
          <w:p w:rsidR="0019476A" w:rsidRPr="006C1EE8" w:rsidP="0019476A" w14:paraId="7863949E" w14:textId="77777777">
            <w:pPr>
              <w:pStyle w:val="ListParagraph"/>
              <w:bidi/>
              <w:ind w:left="1080"/>
              <w:contextualSpacing/>
              <w:rPr>
                <w:rFonts w:ascii="Arial" w:hAnsi="Arial"/>
                <w:sz w:val="24"/>
                <w:szCs w:val="24"/>
                <w:rtl/>
                <w:lang w:val="en-US" w:eastAsia="en-US" w:bidi="ar-SA"/>
              </w:rPr>
            </w:pPr>
          </w:p>
          <w:p w:rsidR="0019476A" w:rsidRPr="006C1EE8" w:rsidP="0019476A" w14:paraId="5F13B8A4" w14:textId="77777777">
            <w:pPr>
              <w:pStyle w:val="ListParagraph"/>
              <w:bidi/>
              <w:ind w:left="1080"/>
              <w:contextualSpacing/>
              <w:rPr>
                <w:rFonts w:ascii="Arial" w:hAnsi="Arial"/>
                <w:sz w:val="24"/>
                <w:szCs w:val="24"/>
                <w:rtl/>
                <w:lang w:val="en-US" w:eastAsia="en-US" w:bidi="ar-SA"/>
              </w:rPr>
            </w:pPr>
          </w:p>
          <w:p w:rsidR="0019476A" w:rsidRPr="006C1EE8" w:rsidP="0019476A" w14:paraId="03DAC42D" w14:textId="77777777">
            <w:pPr>
              <w:pStyle w:val="ListParagraph"/>
              <w:bidi/>
              <w:ind w:left="1080"/>
              <w:contextualSpacing/>
              <w:rPr>
                <w:rFonts w:ascii="Arial" w:hAnsi="Arial"/>
                <w:sz w:val="24"/>
                <w:szCs w:val="24"/>
                <w:rtl/>
                <w:lang w:val="en-US" w:eastAsia="en-US" w:bidi="ar-SA"/>
              </w:rPr>
            </w:pPr>
          </w:p>
          <w:p w:rsidR="0019476A" w:rsidRPr="006C1EE8" w:rsidP="0019476A" w14:paraId="6A9EAB59" w14:textId="129F49B1">
            <w:pPr>
              <w:pStyle w:val="ListParagraph"/>
              <w:bidi/>
              <w:ind w:left="1080"/>
              <w:contextualSpacing/>
              <w:rPr>
                <w:rFonts w:ascii="Arial" w:hAnsi="Arial"/>
                <w:sz w:val="24"/>
                <w:szCs w:val="24"/>
                <w:rtl/>
                <w:lang w:val="en-US" w:eastAsia="en-US" w:bidi="ar-SA"/>
              </w:rPr>
            </w:pPr>
          </w:p>
        </w:tc>
      </w:tr>
      <w:tr w14:paraId="561DCB00" w14:textId="77777777" w:rsidTr="00027A1C">
        <w:tblPrEx>
          <w:tblW w:w="0" w:type="auto"/>
          <w:tblInd w:w="246" w:type="dxa"/>
          <w:tblLook w:val="04A0"/>
        </w:tblPrEx>
        <w:trPr>
          <w:trHeight w:val="195"/>
        </w:trPr>
        <w:tc>
          <w:tcPr>
            <w:tcW w:w="3464" w:type="dxa"/>
            <w:tcBorders>
              <w:bottom w:val="single" w:sz="4" w:space="0" w:color="auto"/>
            </w:tcBorders>
          </w:tcPr>
          <w:p w:rsidR="0093755B" w:rsidRPr="006C1EE8" w:rsidP="00504013" w14:paraId="48DD21E3" w14:textId="2C7F8779">
            <w:pPr>
              <w:pStyle w:val="ListParagraph"/>
              <w:numPr>
                <w:ilvl w:val="0"/>
                <w:numId w:val="24"/>
              </w:numPr>
              <w:bidi/>
              <w:ind w:left="720" w:hanging="360"/>
              <w:contextualSpacing/>
              <w:rPr>
                <w:rFonts w:ascii="Arial" w:hAnsi="Arial"/>
                <w:sz w:val="24"/>
                <w:szCs w:val="24"/>
                <w:rtl/>
                <w:lang w:val="en-US" w:eastAsia="en-US" w:bidi="ar-SA"/>
              </w:rPr>
            </w:pPr>
            <w:r w:rsidRPr="006C1EE8">
              <w:rPr>
                <w:rFonts w:asciiTheme="minorBidi" w:eastAsiaTheme="minorHAnsi" w:hAnsiTheme="minorBidi" w:cstheme="minorBidi" w:hint="cs"/>
                <w:sz w:val="24"/>
                <w:szCs w:val="24"/>
                <w:rtl/>
                <w:lang w:val="en-US" w:eastAsia="en-US" w:bidi="ar-SA"/>
              </w:rPr>
              <w:t>رسم متماثل القياس</w:t>
            </w:r>
          </w:p>
        </w:tc>
        <w:tc>
          <w:tcPr>
            <w:tcW w:w="3631" w:type="dxa"/>
            <w:tcBorders>
              <w:bottom w:val="single" w:sz="4" w:space="0" w:color="auto"/>
            </w:tcBorders>
          </w:tcPr>
          <w:p w:rsidR="0093755B" w:rsidRPr="006C1EE8" w:rsidP="00504013" w14:paraId="6669D1C9" w14:textId="0F5C903E">
            <w:pPr>
              <w:pStyle w:val="ListParagraph"/>
              <w:numPr>
                <w:ilvl w:val="0"/>
                <w:numId w:val="24"/>
              </w:numPr>
              <w:bidi/>
              <w:spacing w:after="160"/>
              <w:ind w:left="720" w:hanging="360"/>
              <w:contextualSpacing/>
              <w:rPr>
                <w:rFonts w:ascii="Arial" w:hAnsi="Arial"/>
                <w:sz w:val="24"/>
                <w:szCs w:val="24"/>
                <w:rtl/>
                <w:lang w:val="en-US" w:eastAsia="en-US" w:bidi="ar-SA"/>
              </w:rPr>
            </w:pPr>
            <w:r w:rsidRPr="006C1EE8">
              <w:rPr>
                <w:rFonts w:asciiTheme="minorBidi" w:eastAsiaTheme="minorHAnsi" w:hAnsiTheme="minorBidi" w:cstheme="minorBidi" w:hint="cs"/>
                <w:sz w:val="24"/>
                <w:szCs w:val="24"/>
                <w:rtl/>
                <w:lang w:val="en-US" w:eastAsia="en-US" w:bidi="ar-SA"/>
              </w:rPr>
              <w:t>الاسقاط المنظوري</w:t>
            </w:r>
          </w:p>
        </w:tc>
        <w:tc>
          <w:tcPr>
            <w:tcW w:w="3115" w:type="dxa"/>
            <w:tcBorders>
              <w:bottom w:val="single" w:sz="4" w:space="0" w:color="auto"/>
            </w:tcBorders>
          </w:tcPr>
          <w:p w:rsidR="0093755B" w:rsidRPr="006C1EE8" w:rsidP="00504013" w14:paraId="04A20170" w14:textId="2B6DBB06">
            <w:pPr>
              <w:pStyle w:val="ListParagraph"/>
              <w:numPr>
                <w:ilvl w:val="0"/>
                <w:numId w:val="24"/>
              </w:numPr>
              <w:bidi/>
              <w:spacing w:after="160"/>
              <w:ind w:left="720" w:hanging="360"/>
              <w:contextualSpacing/>
              <w:rPr>
                <w:rFonts w:ascii="Arial" w:hAnsi="Arial"/>
                <w:sz w:val="24"/>
                <w:szCs w:val="24"/>
                <w:rtl/>
                <w:lang w:val="en-US" w:eastAsia="en-US" w:bidi="ar-SA"/>
              </w:rPr>
            </w:pPr>
            <w:r w:rsidRPr="006C1EE8">
              <w:rPr>
                <w:rFonts w:asciiTheme="minorBidi" w:eastAsiaTheme="minorHAnsi" w:hAnsiTheme="minorBidi" w:cstheme="minorBidi" w:hint="cs"/>
                <w:sz w:val="24"/>
                <w:szCs w:val="24"/>
                <w:rtl/>
                <w:lang w:val="en-US" w:eastAsia="en-US" w:bidi="ar-SA"/>
              </w:rPr>
              <w:t>الاسقاط المتعامد</w:t>
            </w:r>
          </w:p>
        </w:tc>
      </w:tr>
      <w:tr w14:paraId="6AF1E383" w14:textId="77777777" w:rsidTr="00027A1C">
        <w:tblPrEx>
          <w:tblW w:w="0" w:type="auto"/>
          <w:tblInd w:w="246" w:type="dxa"/>
          <w:tblLook w:val="04A0"/>
        </w:tblPrEx>
        <w:trPr>
          <w:trHeight w:val="166"/>
        </w:trPr>
        <w:tc>
          <w:tcPr>
            <w:tcW w:w="10210" w:type="dxa"/>
            <w:gridSpan w:val="3"/>
            <w:tcBorders>
              <w:top w:val="single" w:sz="4" w:space="0" w:color="auto"/>
            </w:tcBorders>
          </w:tcPr>
          <w:p w:rsidR="0093755B" w:rsidRPr="006C1EE8" w:rsidP="0019476A" w14:paraId="5001AA5F" w14:textId="491972D0">
            <w:pPr>
              <w:pStyle w:val="ListParagraph"/>
              <w:numPr>
                <w:ilvl w:val="0"/>
                <w:numId w:val="18"/>
              </w:numPr>
              <w:bidi/>
              <w:ind w:left="1080" w:hanging="360"/>
              <w:contextualSpacing/>
              <w:rPr>
                <w:rFonts w:ascii="Arial" w:hAnsi="Arial"/>
                <w:sz w:val="24"/>
                <w:szCs w:val="24"/>
                <w:rtl/>
                <w:lang w:val="en-US" w:eastAsia="en-US" w:bidi="ar-SA"/>
              </w:rPr>
            </w:pPr>
            <w:r w:rsidRPr="006C1EE8">
              <w:rPr>
                <w:rFonts w:asciiTheme="minorBidi" w:eastAsiaTheme="minorHAnsi" w:hAnsiTheme="minorBidi" w:cstheme="minorBidi" w:hint="cs"/>
                <w:sz w:val="24"/>
                <w:szCs w:val="24"/>
                <w:rtl/>
                <w:lang w:val="en-US" w:eastAsia="en-US" w:bidi="ar-SA"/>
              </w:rPr>
              <w:t>"تسمية الفريق" في أي مشروع، تعد مهمة:</w:t>
            </w:r>
          </w:p>
        </w:tc>
      </w:tr>
      <w:tr w14:paraId="2FF5EA0C" w14:textId="77777777" w:rsidTr="00027A1C">
        <w:tblPrEx>
          <w:tblW w:w="0" w:type="auto"/>
          <w:tblInd w:w="246" w:type="dxa"/>
          <w:tblLook w:val="04A0"/>
        </w:tblPrEx>
        <w:trPr>
          <w:trHeight w:val="195"/>
        </w:trPr>
        <w:tc>
          <w:tcPr>
            <w:tcW w:w="3464" w:type="dxa"/>
            <w:tcBorders>
              <w:bottom w:val="single" w:sz="4" w:space="0" w:color="auto"/>
            </w:tcBorders>
          </w:tcPr>
          <w:p w:rsidR="0093755B" w:rsidRPr="006C1EE8" w:rsidP="00504013" w14:paraId="5CB21319" w14:textId="6DD0A612">
            <w:pPr>
              <w:pStyle w:val="ListParagraph"/>
              <w:numPr>
                <w:ilvl w:val="0"/>
                <w:numId w:val="25"/>
              </w:numPr>
              <w:bidi/>
              <w:ind w:left="720" w:hanging="360"/>
              <w:contextualSpacing/>
              <w:rPr>
                <w:rFonts w:ascii="Arial" w:hAnsi="Arial"/>
                <w:sz w:val="24"/>
                <w:szCs w:val="24"/>
                <w:rtl/>
                <w:lang w:val="en-US" w:eastAsia="en-US" w:bidi="ar-SA"/>
              </w:rPr>
            </w:pPr>
            <w:r w:rsidRPr="006C1EE8">
              <w:rPr>
                <w:rFonts w:asciiTheme="minorBidi" w:eastAsiaTheme="minorHAnsi" w:hAnsiTheme="minorBidi" w:cstheme="minorBidi" w:hint="cs"/>
                <w:sz w:val="24"/>
                <w:szCs w:val="24"/>
                <w:rtl/>
                <w:lang w:val="en-US" w:eastAsia="en-US" w:bidi="ar-SA"/>
              </w:rPr>
              <w:t xml:space="preserve">عاجلة وهامة </w:t>
            </w:r>
          </w:p>
        </w:tc>
        <w:tc>
          <w:tcPr>
            <w:tcW w:w="3631" w:type="dxa"/>
            <w:tcBorders>
              <w:bottom w:val="single" w:sz="4" w:space="0" w:color="auto"/>
            </w:tcBorders>
          </w:tcPr>
          <w:p w:rsidR="0093755B" w:rsidRPr="006C1EE8" w:rsidP="00504013" w14:paraId="36937F53" w14:textId="5E7B5FB6">
            <w:pPr>
              <w:pStyle w:val="ListParagraph"/>
              <w:numPr>
                <w:ilvl w:val="0"/>
                <w:numId w:val="25"/>
              </w:numPr>
              <w:bidi/>
              <w:spacing w:after="160"/>
              <w:ind w:left="720" w:hanging="360"/>
              <w:contextualSpacing/>
              <w:rPr>
                <w:rFonts w:ascii="Arial" w:hAnsi="Arial"/>
                <w:sz w:val="24"/>
                <w:szCs w:val="24"/>
                <w:rtl/>
                <w:lang w:val="en-US" w:eastAsia="en-US" w:bidi="ar-SA"/>
              </w:rPr>
            </w:pPr>
            <w:r w:rsidRPr="006C1EE8">
              <w:rPr>
                <w:rFonts w:asciiTheme="minorBidi" w:eastAsiaTheme="minorHAnsi" w:hAnsiTheme="minorBidi" w:cstheme="minorBidi" w:hint="cs"/>
                <w:sz w:val="24"/>
                <w:szCs w:val="24"/>
                <w:rtl/>
                <w:lang w:val="en-US" w:eastAsia="en-US" w:bidi="ar-SA"/>
              </w:rPr>
              <w:t>عاجلة وغير مهمة</w:t>
            </w:r>
          </w:p>
        </w:tc>
        <w:tc>
          <w:tcPr>
            <w:tcW w:w="3115" w:type="dxa"/>
            <w:tcBorders>
              <w:bottom w:val="single" w:sz="4" w:space="0" w:color="auto"/>
            </w:tcBorders>
          </w:tcPr>
          <w:p w:rsidR="0093755B" w:rsidRPr="006C1EE8" w:rsidP="00504013" w14:paraId="53885371" w14:textId="36E95378">
            <w:pPr>
              <w:pStyle w:val="ListParagraph"/>
              <w:numPr>
                <w:ilvl w:val="0"/>
                <w:numId w:val="25"/>
              </w:numPr>
              <w:bidi/>
              <w:spacing w:after="160"/>
              <w:ind w:left="720" w:hanging="360"/>
              <w:contextualSpacing/>
              <w:rPr>
                <w:rFonts w:ascii="Arial" w:hAnsi="Arial"/>
                <w:sz w:val="24"/>
                <w:szCs w:val="24"/>
                <w:rtl/>
                <w:lang w:val="en-US" w:eastAsia="en-US" w:bidi="ar-SA"/>
              </w:rPr>
            </w:pPr>
            <w:r w:rsidRPr="006C1EE8">
              <w:rPr>
                <w:rFonts w:asciiTheme="minorBidi" w:eastAsiaTheme="minorHAnsi" w:hAnsiTheme="minorBidi" w:cstheme="minorBidi" w:hint="cs"/>
                <w:sz w:val="24"/>
                <w:szCs w:val="24"/>
                <w:rtl/>
                <w:lang w:val="en-US" w:eastAsia="en-US" w:bidi="ar-SA"/>
              </w:rPr>
              <w:t>غير عاجلة وغير هامة</w:t>
            </w:r>
          </w:p>
        </w:tc>
      </w:tr>
      <w:tr w14:paraId="65B0F76A" w14:textId="77777777" w:rsidTr="00027A1C">
        <w:tblPrEx>
          <w:tblW w:w="0" w:type="auto"/>
          <w:tblInd w:w="246" w:type="dxa"/>
          <w:tblLook w:val="04A0"/>
        </w:tblPrEx>
        <w:trPr>
          <w:trHeight w:val="166"/>
        </w:trPr>
        <w:tc>
          <w:tcPr>
            <w:tcW w:w="10210" w:type="dxa"/>
            <w:gridSpan w:val="3"/>
            <w:tcBorders>
              <w:top w:val="single" w:sz="4" w:space="0" w:color="auto"/>
            </w:tcBorders>
          </w:tcPr>
          <w:p w:rsidR="0093755B" w:rsidRPr="006C1EE8" w:rsidP="0019476A" w14:paraId="08209997" w14:textId="1912FB76">
            <w:pPr>
              <w:pStyle w:val="ListParagraph"/>
              <w:numPr>
                <w:ilvl w:val="0"/>
                <w:numId w:val="18"/>
              </w:numPr>
              <w:bidi/>
              <w:ind w:left="1080" w:hanging="360"/>
              <w:contextualSpacing/>
              <w:rPr>
                <w:rFonts w:ascii="Arial" w:hAnsi="Arial"/>
                <w:sz w:val="24"/>
                <w:szCs w:val="24"/>
                <w:rtl/>
                <w:lang w:val="en-US" w:eastAsia="en-US" w:bidi="ar-SA"/>
              </w:rPr>
            </w:pPr>
            <w:r w:rsidRPr="006C1EE8">
              <w:rPr>
                <w:rFonts w:asciiTheme="minorBidi" w:eastAsiaTheme="minorHAnsi" w:hAnsiTheme="minorBidi" w:cstheme="minorBidi" w:hint="cs"/>
                <w:sz w:val="24"/>
                <w:szCs w:val="24"/>
                <w:rtl/>
                <w:lang w:val="en-US" w:eastAsia="en-US" w:bidi="ar-SA"/>
              </w:rPr>
              <w:t>تعد إدارة الموارد البشرية من أهم الإدارات في الشركات حيث تركز على العنصر:</w:t>
            </w:r>
          </w:p>
        </w:tc>
      </w:tr>
      <w:tr w14:paraId="7EE22976" w14:textId="77777777" w:rsidTr="00027A1C">
        <w:tblPrEx>
          <w:tblW w:w="0" w:type="auto"/>
          <w:tblInd w:w="246" w:type="dxa"/>
          <w:tblLook w:val="04A0"/>
        </w:tblPrEx>
        <w:trPr>
          <w:trHeight w:val="195"/>
        </w:trPr>
        <w:tc>
          <w:tcPr>
            <w:tcW w:w="3464" w:type="dxa"/>
            <w:tcBorders>
              <w:bottom w:val="single" w:sz="4" w:space="0" w:color="auto"/>
            </w:tcBorders>
          </w:tcPr>
          <w:p w:rsidR="0093755B" w:rsidRPr="006C1EE8" w:rsidP="00504013" w14:paraId="51109B3D" w14:textId="63BF4023">
            <w:pPr>
              <w:pStyle w:val="ListParagraph"/>
              <w:numPr>
                <w:ilvl w:val="0"/>
                <w:numId w:val="26"/>
              </w:numPr>
              <w:bidi/>
              <w:ind w:left="720" w:hanging="360"/>
              <w:contextualSpacing/>
              <w:rPr>
                <w:rFonts w:ascii="Arial" w:hAnsi="Arial"/>
                <w:sz w:val="24"/>
                <w:szCs w:val="24"/>
                <w:rtl/>
                <w:lang w:val="en-US" w:eastAsia="en-US" w:bidi="ar-SA"/>
              </w:rPr>
            </w:pPr>
            <w:r w:rsidRPr="006C1EE8">
              <w:rPr>
                <w:rFonts w:asciiTheme="minorBidi" w:eastAsiaTheme="minorHAnsi" w:hAnsiTheme="minorBidi" w:cstheme="minorBidi" w:hint="cs"/>
                <w:sz w:val="24"/>
                <w:szCs w:val="24"/>
                <w:rtl/>
                <w:lang w:val="en-US" w:eastAsia="en-US" w:bidi="ar-SA"/>
              </w:rPr>
              <w:t>المالي</w:t>
            </w:r>
          </w:p>
        </w:tc>
        <w:tc>
          <w:tcPr>
            <w:tcW w:w="3631" w:type="dxa"/>
            <w:tcBorders>
              <w:bottom w:val="single" w:sz="4" w:space="0" w:color="auto"/>
            </w:tcBorders>
          </w:tcPr>
          <w:p w:rsidR="0093755B" w:rsidRPr="006C1EE8" w:rsidP="00504013" w14:paraId="05204510" w14:textId="4F069A95">
            <w:pPr>
              <w:pStyle w:val="ListParagraph"/>
              <w:numPr>
                <w:ilvl w:val="0"/>
                <w:numId w:val="26"/>
              </w:numPr>
              <w:bidi/>
              <w:spacing w:after="160"/>
              <w:ind w:left="720" w:hanging="360"/>
              <w:contextualSpacing/>
              <w:rPr>
                <w:rFonts w:ascii="Arial" w:hAnsi="Arial"/>
                <w:sz w:val="24"/>
                <w:szCs w:val="24"/>
                <w:rtl/>
                <w:lang w:val="en-US" w:eastAsia="en-US" w:bidi="ar-SA"/>
              </w:rPr>
            </w:pPr>
            <w:r w:rsidRPr="006C1EE8">
              <w:rPr>
                <w:rFonts w:asciiTheme="minorBidi" w:eastAsiaTheme="minorHAnsi" w:hAnsiTheme="minorBidi" w:cstheme="minorBidi" w:hint="cs"/>
                <w:sz w:val="24"/>
                <w:szCs w:val="24"/>
                <w:rtl/>
                <w:lang w:val="en-US" w:eastAsia="en-US" w:bidi="ar-SA"/>
              </w:rPr>
              <w:t>البشري</w:t>
            </w:r>
          </w:p>
        </w:tc>
        <w:tc>
          <w:tcPr>
            <w:tcW w:w="3115" w:type="dxa"/>
            <w:tcBorders>
              <w:bottom w:val="single" w:sz="4" w:space="0" w:color="auto"/>
            </w:tcBorders>
          </w:tcPr>
          <w:p w:rsidR="0093755B" w:rsidRPr="006C1EE8" w:rsidP="00504013" w14:paraId="42061861" w14:textId="71F66D46">
            <w:pPr>
              <w:pStyle w:val="ListParagraph"/>
              <w:numPr>
                <w:ilvl w:val="0"/>
                <w:numId w:val="26"/>
              </w:numPr>
              <w:bidi/>
              <w:spacing w:after="160"/>
              <w:ind w:left="720" w:hanging="360"/>
              <w:contextualSpacing/>
              <w:rPr>
                <w:rFonts w:ascii="Arial" w:hAnsi="Arial"/>
                <w:sz w:val="24"/>
                <w:szCs w:val="24"/>
                <w:rtl/>
                <w:lang w:val="en-US" w:eastAsia="en-US" w:bidi="ar-SA"/>
              </w:rPr>
            </w:pPr>
            <w:r w:rsidRPr="006C1EE8">
              <w:rPr>
                <w:rFonts w:asciiTheme="minorBidi" w:eastAsiaTheme="minorHAnsi" w:hAnsiTheme="minorBidi" w:cstheme="minorBidi" w:hint="cs"/>
                <w:sz w:val="24"/>
                <w:szCs w:val="24"/>
                <w:rtl/>
                <w:lang w:val="en-US" w:eastAsia="en-US" w:bidi="ar-SA"/>
              </w:rPr>
              <w:t>جميع ما سبق</w:t>
            </w:r>
          </w:p>
        </w:tc>
      </w:tr>
    </w:tbl>
    <w:p w:rsidR="009566DF" w14:paraId="5E24E1C1" w14:textId="117AF01C">
      <w:pPr>
        <w:bidi/>
        <w:spacing w:after="160" w:line="259" w:lineRule="auto"/>
        <w:rPr>
          <w:rFonts w:ascii="Arial" w:eastAsia="Calibri" w:hAnsi="Arial" w:cs="Arial"/>
          <w:sz w:val="24"/>
          <w:szCs w:val="24"/>
          <w:rtl/>
          <w:lang w:val="en-US" w:eastAsia="en-US" w:bidi="ar-SA"/>
        </w:rPr>
      </w:pPr>
    </w:p>
    <w:p w:rsidR="006C1EE8" w14:paraId="345A0EC1" w14:textId="7DF4DEDF">
      <w:pPr>
        <w:bidi/>
        <w:spacing w:after="160" w:line="259" w:lineRule="auto"/>
        <w:rPr>
          <w:rFonts w:ascii="Arial" w:eastAsia="Calibri" w:hAnsi="Arial" w:cs="Arial"/>
          <w:sz w:val="24"/>
          <w:szCs w:val="24"/>
          <w:rtl/>
          <w:lang w:val="en-US" w:eastAsia="en-US" w:bidi="ar-SA"/>
        </w:rPr>
      </w:pPr>
    </w:p>
    <w:tbl>
      <w:tblPr>
        <w:tblStyle w:val="TableGrid1"/>
        <w:tblpPr w:leftFromText="180" w:rightFromText="180" w:vertAnchor="text" w:horzAnchor="margin" w:tblpY="287"/>
        <w:tblOverlap w:val="never"/>
        <w:bidiVisual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</w:tblBorders>
        <w:tblLook w:val="04A0"/>
      </w:tblPr>
      <w:tblGrid>
        <w:gridCol w:w="998"/>
        <w:gridCol w:w="998"/>
      </w:tblGrid>
      <w:tr w14:paraId="55B57148" w14:textId="77777777" w:rsidTr="00504013">
        <w:tblPrEx>
          <w:tblW w:w="0" w:type="auto"/>
          <w:tblLook w:val="04A0"/>
        </w:tblPrEx>
        <w:tc>
          <w:tcPr>
            <w:tcW w:w="998" w:type="dxa"/>
            <w:tcBorders>
              <w:top w:val="single" w:sz="4" w:space="0" w:color="auto"/>
              <w:bottom w:val="single" w:sz="4" w:space="0" w:color="auto"/>
            </w:tcBorders>
          </w:tcPr>
          <w:p w:rsidR="00504013" w:rsidRPr="00504013" w:rsidP="00504013" w14:paraId="7AF95913" w14:textId="1262A944">
            <w:pPr>
              <w:bidi/>
              <w:spacing w:line="360" w:lineRule="auto"/>
              <w:rPr>
                <w:rFonts w:ascii="Arial" w:hAnsi="Arial"/>
                <w:sz w:val="24"/>
                <w:szCs w:val="24"/>
                <w:rtl/>
                <w:lang w:val="en-GB" w:eastAsia="en-US" w:bidi="ar-SA"/>
              </w:rPr>
            </w:pPr>
            <w:r>
              <w:rPr>
                <w:rFonts w:asciiTheme="minorBidi" w:eastAsiaTheme="minorHAnsi" w:hAnsiTheme="minorBidi" w:cstheme="minorBidi"/>
                <w:sz w:val="24"/>
                <w:szCs w:val="24"/>
                <w:lang w:val="en-GB" w:eastAsia="en-US" w:bidi="ar-SA"/>
              </w:rPr>
              <w:t xml:space="preserve">A </w:t>
            </w:r>
            <w:r>
              <w:rPr>
                <w:rFonts w:asciiTheme="minorBidi" w:eastAsiaTheme="minorHAnsi" w:hAnsiTheme="minorBidi" w:cstheme="minorBidi" w:hint="cs"/>
                <w:sz w:val="24"/>
                <w:szCs w:val="24"/>
                <w:rtl/>
                <w:lang w:val="en-GB" w:eastAsia="en-US" w:bidi="ar-SA"/>
              </w:rPr>
              <w:t>(صح)</w:t>
            </w:r>
          </w:p>
        </w:tc>
        <w:tc>
          <w:tcPr>
            <w:tcW w:w="998" w:type="dxa"/>
            <w:tcBorders>
              <w:top w:val="single" w:sz="4" w:space="0" w:color="auto"/>
              <w:bottom w:val="single" w:sz="4" w:space="0" w:color="auto"/>
            </w:tcBorders>
          </w:tcPr>
          <w:p w:rsidR="00504013" w:rsidRPr="00643293" w:rsidP="00504013" w14:paraId="4ADB2F61" w14:textId="620061B8">
            <w:pPr>
              <w:bidi/>
              <w:spacing w:line="360" w:lineRule="auto"/>
              <w:rPr>
                <w:rFonts w:ascii="Arial" w:hAnsi="Arial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inorBidi" w:eastAsiaTheme="minorHAnsi" w:hAnsiTheme="minorBidi" w:cstheme="minorBidi"/>
                <w:sz w:val="24"/>
                <w:szCs w:val="24"/>
                <w:lang w:val="en-US" w:eastAsia="en-US" w:bidi="ar-SA"/>
              </w:rPr>
              <w:t>B</w:t>
            </w:r>
            <w:r>
              <w:rPr>
                <w:rFonts w:asciiTheme="minorBidi" w:eastAsiaTheme="minorHAnsi" w:hAnsiTheme="minorBidi" w:cstheme="minorBidi" w:hint="cs"/>
                <w:sz w:val="24"/>
                <w:szCs w:val="24"/>
                <w:rtl/>
                <w:lang w:val="en-US" w:eastAsia="en-US" w:bidi="ar-SA"/>
              </w:rPr>
              <w:t xml:space="preserve"> </w:t>
            </w:r>
            <w:r>
              <w:rPr>
                <w:rFonts w:asciiTheme="minorBidi" w:eastAsiaTheme="minorHAnsi" w:hAnsiTheme="minorBidi" w:cstheme="minorBidi" w:hint="cs"/>
                <w:sz w:val="24"/>
                <w:szCs w:val="24"/>
                <w:rtl/>
                <w:lang w:val="en-GB" w:eastAsia="en-US" w:bidi="ar-SA"/>
              </w:rPr>
              <w:t>(خطأ)</w:t>
            </w:r>
          </w:p>
        </w:tc>
      </w:tr>
      <w:tr w14:paraId="36601D04" w14:textId="77777777" w:rsidTr="00504013">
        <w:tblPrEx>
          <w:tblW w:w="0" w:type="auto"/>
          <w:tblLook w:val="04A0"/>
        </w:tblPrEx>
        <w:tc>
          <w:tcPr>
            <w:tcW w:w="998" w:type="dxa"/>
            <w:tcBorders>
              <w:top w:val="single" w:sz="4" w:space="0" w:color="auto"/>
            </w:tcBorders>
          </w:tcPr>
          <w:p w:rsidR="00504013" w:rsidRPr="00643293" w:rsidP="00504013" w14:paraId="2CC7B737" w14:textId="77777777">
            <w:pPr>
              <w:bidi/>
              <w:spacing w:line="360" w:lineRule="auto"/>
              <w:rPr>
                <w:rFonts w:ascii="Arial" w:hAnsi="Arial"/>
                <w:sz w:val="24"/>
                <w:szCs w:val="24"/>
                <w:rtl/>
                <w:lang w:val="en-US" w:eastAsia="en-US" w:bidi="ar-SA"/>
              </w:rPr>
            </w:pPr>
            <w:r w:rsidRPr="00643293">
              <w:rPr>
                <w:rFonts w:asciiTheme="minorBidi" w:eastAsiaTheme="minorHAnsi" w:hAnsiTheme="minorBidi" w:cstheme="minorBidi"/>
                <w:sz w:val="24"/>
                <w:szCs w:val="24"/>
                <w:rtl/>
                <w:lang w:val="en-US" w:eastAsia="en-US" w:bidi="ar-SA"/>
              </w:rPr>
              <w:t>(       )</w:t>
            </w:r>
          </w:p>
        </w:tc>
        <w:tc>
          <w:tcPr>
            <w:tcW w:w="998" w:type="dxa"/>
            <w:tcBorders>
              <w:top w:val="single" w:sz="4" w:space="0" w:color="auto"/>
            </w:tcBorders>
          </w:tcPr>
          <w:p w:rsidR="00504013" w:rsidRPr="00643293" w:rsidP="00504013" w14:paraId="04CC8D94" w14:textId="702F292A">
            <w:pPr>
              <w:bidi/>
              <w:spacing w:line="360" w:lineRule="auto"/>
              <w:rPr>
                <w:rFonts w:ascii="Arial" w:hAnsi="Arial"/>
                <w:sz w:val="24"/>
                <w:szCs w:val="24"/>
                <w:rtl/>
                <w:lang w:val="en-US" w:eastAsia="en-US" w:bidi="ar-SA"/>
              </w:rPr>
            </w:pPr>
            <w:r w:rsidRPr="00643293">
              <w:rPr>
                <w:rFonts w:asciiTheme="minorBidi" w:eastAsiaTheme="minorHAnsi" w:hAnsiTheme="minorBidi" w:cstheme="minorBidi"/>
                <w:sz w:val="24"/>
                <w:szCs w:val="24"/>
                <w:rtl/>
                <w:lang w:val="en-US" w:eastAsia="en-US" w:bidi="ar-SA"/>
              </w:rPr>
              <w:t>(       )</w:t>
            </w:r>
          </w:p>
        </w:tc>
      </w:tr>
      <w:tr w14:paraId="7DAFC64F" w14:textId="77777777" w:rsidTr="00504013">
        <w:tblPrEx>
          <w:tblW w:w="0" w:type="auto"/>
          <w:tblLook w:val="04A0"/>
        </w:tblPrEx>
        <w:tc>
          <w:tcPr>
            <w:tcW w:w="998" w:type="dxa"/>
          </w:tcPr>
          <w:p w:rsidR="00504013" w:rsidRPr="00643293" w:rsidP="00504013" w14:paraId="2045E96A" w14:textId="77777777">
            <w:pPr>
              <w:bidi/>
              <w:spacing w:line="360" w:lineRule="auto"/>
              <w:rPr>
                <w:rFonts w:ascii="Arial" w:hAnsi="Arial"/>
                <w:sz w:val="24"/>
                <w:szCs w:val="24"/>
                <w:rtl/>
                <w:lang w:val="en-US" w:eastAsia="en-US" w:bidi="ar-SA"/>
              </w:rPr>
            </w:pPr>
            <w:r w:rsidRPr="00643293">
              <w:rPr>
                <w:rFonts w:asciiTheme="minorBidi" w:eastAsiaTheme="minorHAnsi" w:hAnsiTheme="minorBidi" w:cstheme="minorBidi"/>
                <w:sz w:val="24"/>
                <w:szCs w:val="24"/>
                <w:rtl/>
                <w:lang w:val="en-US" w:eastAsia="en-US" w:bidi="ar-SA"/>
              </w:rPr>
              <w:t>(       )</w:t>
            </w:r>
          </w:p>
        </w:tc>
        <w:tc>
          <w:tcPr>
            <w:tcW w:w="998" w:type="dxa"/>
          </w:tcPr>
          <w:p w:rsidR="00504013" w:rsidRPr="00643293" w:rsidP="00504013" w14:paraId="35183B82" w14:textId="5C4B2CDD">
            <w:pPr>
              <w:bidi/>
              <w:spacing w:line="360" w:lineRule="auto"/>
              <w:rPr>
                <w:rFonts w:ascii="Arial" w:hAnsi="Arial"/>
                <w:sz w:val="24"/>
                <w:szCs w:val="24"/>
                <w:rtl/>
                <w:lang w:val="en-US" w:eastAsia="en-US" w:bidi="ar-SA"/>
              </w:rPr>
            </w:pPr>
            <w:r w:rsidRPr="00643293">
              <w:rPr>
                <w:rFonts w:asciiTheme="minorBidi" w:eastAsiaTheme="minorHAnsi" w:hAnsiTheme="minorBidi" w:cstheme="minorBidi"/>
                <w:sz w:val="24"/>
                <w:szCs w:val="24"/>
                <w:rtl/>
                <w:lang w:val="en-US" w:eastAsia="en-US" w:bidi="ar-SA"/>
              </w:rPr>
              <w:t>(       )</w:t>
            </w:r>
          </w:p>
        </w:tc>
      </w:tr>
      <w:tr w14:paraId="64BDBE03" w14:textId="77777777" w:rsidTr="00504013">
        <w:tblPrEx>
          <w:tblW w:w="0" w:type="auto"/>
          <w:tblLook w:val="04A0"/>
        </w:tblPrEx>
        <w:tc>
          <w:tcPr>
            <w:tcW w:w="998" w:type="dxa"/>
          </w:tcPr>
          <w:p w:rsidR="00504013" w:rsidRPr="00643293" w:rsidP="00504013" w14:paraId="5B57CDF7" w14:textId="77777777">
            <w:pPr>
              <w:bidi/>
              <w:spacing w:line="360" w:lineRule="auto"/>
              <w:rPr>
                <w:rFonts w:ascii="Arial" w:hAnsi="Arial"/>
                <w:sz w:val="24"/>
                <w:szCs w:val="24"/>
                <w:rtl/>
                <w:lang w:val="en-US" w:eastAsia="en-US" w:bidi="ar-SA"/>
              </w:rPr>
            </w:pPr>
            <w:r w:rsidRPr="00643293">
              <w:rPr>
                <w:rFonts w:asciiTheme="minorBidi" w:eastAsiaTheme="minorHAnsi" w:hAnsiTheme="minorBidi" w:cstheme="minorBidi"/>
                <w:sz w:val="24"/>
                <w:szCs w:val="24"/>
                <w:rtl/>
                <w:lang w:val="en-US" w:eastAsia="en-US" w:bidi="ar-SA"/>
              </w:rPr>
              <w:t>(       )</w:t>
            </w:r>
          </w:p>
        </w:tc>
        <w:tc>
          <w:tcPr>
            <w:tcW w:w="998" w:type="dxa"/>
          </w:tcPr>
          <w:p w:rsidR="00504013" w:rsidRPr="00643293" w:rsidP="00504013" w14:paraId="528573F1" w14:textId="4B04F6D2">
            <w:pPr>
              <w:bidi/>
              <w:spacing w:line="360" w:lineRule="auto"/>
              <w:rPr>
                <w:rFonts w:ascii="Arial" w:hAnsi="Arial"/>
                <w:sz w:val="24"/>
                <w:szCs w:val="24"/>
                <w:rtl/>
                <w:lang w:val="en-US" w:eastAsia="en-US" w:bidi="ar-SA"/>
              </w:rPr>
            </w:pPr>
            <w:r w:rsidRPr="00643293">
              <w:rPr>
                <w:rFonts w:asciiTheme="minorBidi" w:eastAsiaTheme="minorHAnsi" w:hAnsiTheme="minorBidi" w:cstheme="minorBidi"/>
                <w:sz w:val="24"/>
                <w:szCs w:val="24"/>
                <w:rtl/>
                <w:lang w:val="en-US" w:eastAsia="en-US" w:bidi="ar-SA"/>
              </w:rPr>
              <w:t>(       )</w:t>
            </w:r>
          </w:p>
        </w:tc>
      </w:tr>
      <w:tr w14:paraId="168E828B" w14:textId="77777777" w:rsidTr="00504013">
        <w:tblPrEx>
          <w:tblW w:w="0" w:type="auto"/>
          <w:tblLook w:val="04A0"/>
        </w:tblPrEx>
        <w:tc>
          <w:tcPr>
            <w:tcW w:w="998" w:type="dxa"/>
          </w:tcPr>
          <w:p w:rsidR="00504013" w:rsidRPr="00643293" w:rsidP="00504013" w14:paraId="5E2F74A5" w14:textId="77777777">
            <w:pPr>
              <w:bidi/>
              <w:spacing w:line="360" w:lineRule="auto"/>
              <w:rPr>
                <w:rFonts w:ascii="Arial" w:hAnsi="Arial"/>
                <w:sz w:val="24"/>
                <w:szCs w:val="24"/>
                <w:rtl/>
                <w:lang w:val="en-US" w:eastAsia="en-US" w:bidi="ar-SA"/>
              </w:rPr>
            </w:pPr>
            <w:r w:rsidRPr="00643293">
              <w:rPr>
                <w:rFonts w:asciiTheme="minorBidi" w:eastAsiaTheme="minorHAnsi" w:hAnsiTheme="minorBidi" w:cstheme="minorBidi"/>
                <w:sz w:val="24"/>
                <w:szCs w:val="24"/>
                <w:rtl/>
                <w:lang w:val="en-US" w:eastAsia="en-US" w:bidi="ar-SA"/>
              </w:rPr>
              <w:t>(       )</w:t>
            </w:r>
          </w:p>
        </w:tc>
        <w:tc>
          <w:tcPr>
            <w:tcW w:w="998" w:type="dxa"/>
          </w:tcPr>
          <w:p w:rsidR="00504013" w:rsidRPr="00643293" w:rsidP="00504013" w14:paraId="5D9ACBEF" w14:textId="187DBCA5">
            <w:pPr>
              <w:bidi/>
              <w:spacing w:line="360" w:lineRule="auto"/>
              <w:rPr>
                <w:rFonts w:ascii="Arial" w:hAnsi="Arial"/>
                <w:sz w:val="24"/>
                <w:szCs w:val="24"/>
                <w:rtl/>
                <w:lang w:val="en-US" w:eastAsia="en-US" w:bidi="ar-SA"/>
              </w:rPr>
            </w:pPr>
            <w:r w:rsidRPr="00643293">
              <w:rPr>
                <w:rFonts w:asciiTheme="minorBidi" w:eastAsiaTheme="minorHAnsi" w:hAnsiTheme="minorBidi" w:cstheme="minorBidi"/>
                <w:sz w:val="24"/>
                <w:szCs w:val="24"/>
                <w:rtl/>
                <w:lang w:val="en-US" w:eastAsia="en-US" w:bidi="ar-SA"/>
              </w:rPr>
              <w:t>(       )</w:t>
            </w:r>
          </w:p>
        </w:tc>
      </w:tr>
      <w:tr w14:paraId="5F981F50" w14:textId="77777777" w:rsidTr="00504013">
        <w:tblPrEx>
          <w:tblW w:w="0" w:type="auto"/>
          <w:tblLook w:val="04A0"/>
        </w:tblPrEx>
        <w:tc>
          <w:tcPr>
            <w:tcW w:w="998" w:type="dxa"/>
          </w:tcPr>
          <w:p w:rsidR="00504013" w:rsidRPr="00643293" w:rsidP="00504013" w14:paraId="7432C57E" w14:textId="77777777">
            <w:pPr>
              <w:bidi/>
              <w:spacing w:line="360" w:lineRule="auto"/>
              <w:rPr>
                <w:rFonts w:ascii="Arial" w:hAnsi="Arial"/>
                <w:sz w:val="24"/>
                <w:szCs w:val="24"/>
                <w:rtl/>
                <w:lang w:val="en-US" w:eastAsia="en-US" w:bidi="ar-SA"/>
              </w:rPr>
            </w:pPr>
            <w:r w:rsidRPr="00643293">
              <w:rPr>
                <w:rFonts w:asciiTheme="minorBidi" w:eastAsiaTheme="minorHAnsi" w:hAnsiTheme="minorBidi" w:cstheme="minorBidi"/>
                <w:sz w:val="24"/>
                <w:szCs w:val="24"/>
                <w:rtl/>
                <w:lang w:val="en-US" w:eastAsia="en-US" w:bidi="ar-SA"/>
              </w:rPr>
              <w:t>(       )</w:t>
            </w:r>
          </w:p>
        </w:tc>
        <w:tc>
          <w:tcPr>
            <w:tcW w:w="998" w:type="dxa"/>
          </w:tcPr>
          <w:p w:rsidR="00504013" w:rsidRPr="00643293" w:rsidP="00504013" w14:paraId="5ACF590D" w14:textId="2ABABE10">
            <w:pPr>
              <w:bidi/>
              <w:spacing w:line="360" w:lineRule="auto"/>
              <w:rPr>
                <w:rFonts w:ascii="Arial" w:hAnsi="Arial"/>
                <w:sz w:val="24"/>
                <w:szCs w:val="24"/>
                <w:rtl/>
                <w:lang w:val="en-US" w:eastAsia="en-US" w:bidi="ar-SA"/>
              </w:rPr>
            </w:pPr>
            <w:r w:rsidRPr="00643293">
              <w:rPr>
                <w:rFonts w:asciiTheme="minorBidi" w:eastAsiaTheme="minorHAnsi" w:hAnsiTheme="minorBidi" w:cstheme="minorBidi"/>
                <w:sz w:val="24"/>
                <w:szCs w:val="24"/>
                <w:rtl/>
                <w:lang w:val="en-US" w:eastAsia="en-US" w:bidi="ar-SA"/>
              </w:rPr>
              <w:t>(       )</w:t>
            </w:r>
          </w:p>
        </w:tc>
      </w:tr>
      <w:tr w14:paraId="151CFD55" w14:textId="77777777" w:rsidTr="00504013">
        <w:tblPrEx>
          <w:tblW w:w="0" w:type="auto"/>
          <w:tblLook w:val="04A0"/>
        </w:tblPrEx>
        <w:tc>
          <w:tcPr>
            <w:tcW w:w="998" w:type="dxa"/>
          </w:tcPr>
          <w:p w:rsidR="00504013" w:rsidRPr="00643293" w:rsidP="00504013" w14:paraId="69F626DD" w14:textId="77777777">
            <w:pPr>
              <w:bidi/>
              <w:spacing w:line="360" w:lineRule="auto"/>
              <w:rPr>
                <w:rFonts w:ascii="Arial" w:hAnsi="Arial"/>
                <w:sz w:val="24"/>
                <w:szCs w:val="24"/>
                <w:rtl/>
                <w:lang w:val="en-US" w:eastAsia="en-US" w:bidi="ar-SA"/>
              </w:rPr>
            </w:pPr>
            <w:r w:rsidRPr="00643293">
              <w:rPr>
                <w:rFonts w:asciiTheme="minorBidi" w:eastAsiaTheme="minorHAnsi" w:hAnsiTheme="minorBidi" w:cstheme="minorBidi"/>
                <w:sz w:val="24"/>
                <w:szCs w:val="24"/>
                <w:rtl/>
                <w:lang w:val="en-US" w:eastAsia="en-US" w:bidi="ar-SA"/>
              </w:rPr>
              <w:t>(       )</w:t>
            </w:r>
          </w:p>
        </w:tc>
        <w:tc>
          <w:tcPr>
            <w:tcW w:w="998" w:type="dxa"/>
          </w:tcPr>
          <w:p w:rsidR="00504013" w:rsidRPr="00643293" w:rsidP="00504013" w14:paraId="233DCE38" w14:textId="591A4786">
            <w:pPr>
              <w:bidi/>
              <w:spacing w:line="360" w:lineRule="auto"/>
              <w:rPr>
                <w:rFonts w:ascii="Arial" w:hAnsi="Arial"/>
                <w:sz w:val="24"/>
                <w:szCs w:val="24"/>
                <w:rtl/>
                <w:lang w:val="en-US" w:eastAsia="en-US" w:bidi="ar-SA"/>
              </w:rPr>
            </w:pPr>
            <w:r w:rsidRPr="00643293">
              <w:rPr>
                <w:rFonts w:asciiTheme="minorBidi" w:eastAsiaTheme="minorHAnsi" w:hAnsiTheme="minorBidi" w:cstheme="minorBidi"/>
                <w:sz w:val="24"/>
                <w:szCs w:val="24"/>
                <w:rtl/>
                <w:lang w:val="en-US" w:eastAsia="en-US" w:bidi="ar-SA"/>
              </w:rPr>
              <w:t>(       )</w:t>
            </w:r>
          </w:p>
        </w:tc>
      </w:tr>
    </w:tbl>
    <w:p w:rsidR="006C1EE8" w:rsidRPr="00643293" w14:paraId="36170C45" w14:textId="77777777">
      <w:pPr>
        <w:bidi/>
        <w:spacing w:after="160" w:line="259" w:lineRule="auto"/>
        <w:rPr>
          <w:rFonts w:ascii="Arial" w:eastAsia="Calibri" w:hAnsi="Arial" w:cs="Arial"/>
          <w:sz w:val="24"/>
          <w:szCs w:val="24"/>
          <w:rtl/>
          <w:lang w:val="en-US" w:eastAsia="en-US" w:bidi="ar-SA"/>
        </w:rPr>
      </w:pPr>
    </w:p>
    <w:p w:rsidR="009566DF" w:rsidRPr="006C1EE8" w:rsidP="009566DF" w14:paraId="6F66845B" w14:textId="585AC723">
      <w:pPr>
        <w:pStyle w:val="ListParagraph"/>
        <w:numPr>
          <w:ilvl w:val="0"/>
          <w:numId w:val="27"/>
        </w:numPr>
        <w:bidi/>
        <w:spacing w:after="160" w:line="259" w:lineRule="auto"/>
        <w:ind w:left="720" w:hanging="360"/>
        <w:contextualSpacing/>
        <w:rPr>
          <w:rFonts w:ascii="Arial" w:eastAsia="Calibri" w:hAnsi="Arial" w:cs="Arial"/>
          <w:b/>
          <w:bCs/>
          <w:sz w:val="24"/>
          <w:szCs w:val="24"/>
          <w:lang w:val="en-US" w:eastAsia="en-US" w:bidi="ar-SA"/>
        </w:rPr>
      </w:pPr>
      <w:r w:rsidRPr="006C1EE8">
        <w:rPr>
          <w:rFonts w:asciiTheme="minorBidi" w:eastAsiaTheme="minorHAnsi" w:hAnsiTheme="minorBidi" w:cstheme="minorBidi"/>
          <w:b/>
          <w:bCs/>
          <w:sz w:val="24"/>
          <w:szCs w:val="24"/>
          <w:rtl/>
          <w:lang w:val="en-US" w:eastAsia="en-US" w:bidi="ar-SA"/>
        </w:rPr>
        <w:t>ضعي علامة صح (√) أمام العبارة الصحيحة وعلامة خطأ (×) أمام العبارة الخاطئة:</w:t>
      </w:r>
    </w:p>
    <w:p w:rsidR="00643293" w:rsidP="00386066" w14:paraId="69D870AE" w14:textId="6104B095">
      <w:pPr>
        <w:pStyle w:val="ListParagraph"/>
        <w:numPr>
          <w:ilvl w:val="0"/>
          <w:numId w:val="18"/>
        </w:numPr>
        <w:bidi/>
        <w:spacing w:after="160" w:line="360" w:lineRule="auto"/>
        <w:ind w:left="1080" w:hanging="360"/>
        <w:contextualSpacing/>
        <w:rPr>
          <w:rFonts w:ascii="Arial,Bold" w:eastAsia="Calibri" w:hAnsi="Calibri" w:cs="Arial,Bold"/>
          <w:sz w:val="24"/>
          <w:szCs w:val="24"/>
          <w:lang w:val="en-US" w:eastAsia="en-US" w:bidi="ar-SA"/>
        </w:rPr>
      </w:pPr>
      <w:r w:rsidRPr="00F621D3">
        <w:rPr>
          <w:rFonts w:ascii="Arial,Bold" w:eastAsiaTheme="minorHAnsi" w:hAnsiTheme="minorHAnsi" w:cs="Arial,Bold"/>
          <w:sz w:val="24"/>
          <w:szCs w:val="24"/>
          <w:rtl/>
          <w:lang w:val="en-US" w:eastAsia="en-US" w:bidi="ar-SA"/>
        </w:rPr>
        <w:t>يركز التصميم المريح بشكل كبير على قدرات المستخدمين المعرفية والجسدية</w:t>
      </w:r>
      <w:r w:rsidR="00386066">
        <w:rPr>
          <w:rFonts w:ascii="Arial,Bold" w:eastAsiaTheme="minorHAnsi" w:hAnsiTheme="minorHAnsi" w:cs="Arial,Bold" w:hint="cs"/>
          <w:sz w:val="24"/>
          <w:szCs w:val="24"/>
          <w:rtl/>
          <w:lang w:val="en-US" w:eastAsia="en-US" w:bidi="ar-SA"/>
        </w:rPr>
        <w:t xml:space="preserve"> ...........</w:t>
      </w:r>
      <w:r w:rsidR="00A565E8">
        <w:rPr>
          <w:rFonts w:ascii="Arial,Bold" w:eastAsiaTheme="minorHAnsi" w:hAnsiTheme="minorHAnsi" w:cs="Arial,Bold" w:hint="cs"/>
          <w:sz w:val="24"/>
          <w:szCs w:val="24"/>
          <w:rtl/>
          <w:lang w:val="en-US" w:eastAsia="en-US" w:bidi="ar-SA"/>
        </w:rPr>
        <w:t>............</w:t>
      </w:r>
    </w:p>
    <w:p w:rsidR="00D726D0" w:rsidP="00386066" w14:paraId="0FC57206" w14:textId="2E4CCFEC">
      <w:pPr>
        <w:pStyle w:val="ListParagraph"/>
        <w:numPr>
          <w:ilvl w:val="0"/>
          <w:numId w:val="18"/>
        </w:numPr>
        <w:bidi/>
        <w:spacing w:after="160" w:line="360" w:lineRule="auto"/>
        <w:ind w:left="1080" w:hanging="360"/>
        <w:contextualSpacing/>
        <w:rPr>
          <w:rFonts w:ascii="Arial,Bold" w:eastAsia="Calibri" w:hAnsi="Calibri" w:cs="Arial,Bold"/>
          <w:sz w:val="24"/>
          <w:szCs w:val="24"/>
          <w:lang w:val="en-US" w:eastAsia="en-US" w:bidi="ar-SA"/>
        </w:rPr>
      </w:pPr>
      <w:r>
        <w:rPr>
          <w:rFonts w:ascii="Arial,Bold" w:eastAsiaTheme="minorHAnsi" w:hAnsiTheme="minorHAnsi" w:cs="Arial,Bold" w:hint="cs"/>
          <w:sz w:val="24"/>
          <w:szCs w:val="24"/>
          <w:rtl/>
          <w:lang w:val="en-US" w:eastAsia="en-US" w:bidi="ar-SA"/>
        </w:rPr>
        <w:t>تشتمل مرحلة بداية الحياة للمنتج فحوصات مراقبة الجودة</w:t>
      </w:r>
      <w:r w:rsidR="00A565E8">
        <w:rPr>
          <w:rFonts w:ascii="Arial,Bold" w:eastAsiaTheme="minorHAnsi" w:hAnsiTheme="minorHAnsi" w:cs="Arial,Bold" w:hint="cs"/>
          <w:sz w:val="24"/>
          <w:szCs w:val="24"/>
          <w:rtl/>
          <w:lang w:val="en-US" w:eastAsia="en-US" w:bidi="ar-SA"/>
        </w:rPr>
        <w:t xml:space="preserve"> ...</w:t>
      </w:r>
      <w:r w:rsidR="00386066">
        <w:rPr>
          <w:rFonts w:ascii="Arial,Bold" w:eastAsiaTheme="minorHAnsi" w:hAnsiTheme="minorHAnsi" w:cs="Arial,Bold" w:hint="cs"/>
          <w:sz w:val="24"/>
          <w:szCs w:val="24"/>
          <w:rtl/>
          <w:lang w:val="en-US" w:eastAsia="en-US" w:bidi="ar-SA"/>
        </w:rPr>
        <w:t>.......................</w:t>
      </w:r>
      <w:r w:rsidR="00A565E8">
        <w:rPr>
          <w:rFonts w:ascii="Arial,Bold" w:eastAsiaTheme="minorHAnsi" w:hAnsiTheme="minorHAnsi" w:cs="Arial,Bold" w:hint="cs"/>
          <w:sz w:val="24"/>
          <w:szCs w:val="24"/>
          <w:rtl/>
          <w:lang w:val="en-US" w:eastAsia="en-US" w:bidi="ar-SA"/>
        </w:rPr>
        <w:t>......................</w:t>
      </w:r>
    </w:p>
    <w:p w:rsidR="00374A95" w:rsidRPr="00374A95" w:rsidP="00386066" w14:paraId="1B1A9BF1" w14:textId="00814618">
      <w:pPr>
        <w:pStyle w:val="ListParagraph"/>
        <w:numPr>
          <w:ilvl w:val="0"/>
          <w:numId w:val="18"/>
        </w:numPr>
        <w:bidi/>
        <w:spacing w:after="160" w:line="360" w:lineRule="auto"/>
        <w:ind w:left="1080" w:hanging="360"/>
        <w:contextualSpacing/>
        <w:rPr>
          <w:rFonts w:ascii="Arial,Bold" w:eastAsia="Calibri" w:hAnsi="Calibri" w:cs="Arial,Bold"/>
          <w:sz w:val="24"/>
          <w:szCs w:val="24"/>
          <w:lang w:val="en-US" w:eastAsia="en-US" w:bidi="ar-SA"/>
        </w:rPr>
      </w:pPr>
      <w:r>
        <w:rPr>
          <w:rFonts w:asciiTheme="minorBidi" w:eastAsiaTheme="minorHAnsi" w:hAnsiTheme="minorBidi" w:cstheme="minorBidi" w:hint="cs"/>
          <w:sz w:val="24"/>
          <w:szCs w:val="24"/>
          <w:rtl/>
          <w:lang w:val="en-US" w:eastAsia="en-US" w:bidi="ar-SA"/>
        </w:rPr>
        <w:t>تشير النقاط المحورية والمواعيد النهائية للمشروع إلى الأمر ذاته</w:t>
      </w:r>
      <w:r w:rsidR="00A565E8">
        <w:rPr>
          <w:rFonts w:asciiTheme="minorBidi" w:eastAsiaTheme="minorHAnsi" w:hAnsiTheme="minorBidi" w:cstheme="minorBidi" w:hint="cs"/>
          <w:sz w:val="24"/>
          <w:szCs w:val="24"/>
          <w:rtl/>
          <w:lang w:val="en-US" w:eastAsia="en-US" w:bidi="ar-SA"/>
        </w:rPr>
        <w:t xml:space="preserve"> .....</w:t>
      </w:r>
      <w:r w:rsidR="00386066">
        <w:rPr>
          <w:rFonts w:asciiTheme="minorBidi" w:eastAsiaTheme="minorHAnsi" w:hAnsiTheme="minorBidi" w:cstheme="minorBidi" w:hint="cs"/>
          <w:sz w:val="24"/>
          <w:szCs w:val="24"/>
          <w:rtl/>
          <w:lang w:val="en-US" w:eastAsia="en-US" w:bidi="ar-SA"/>
        </w:rPr>
        <w:t>........................</w:t>
      </w:r>
      <w:r w:rsidR="00A565E8">
        <w:rPr>
          <w:rFonts w:asciiTheme="minorBidi" w:eastAsiaTheme="minorHAnsi" w:hAnsiTheme="minorBidi" w:cstheme="minorBidi" w:hint="cs"/>
          <w:sz w:val="24"/>
          <w:szCs w:val="24"/>
          <w:rtl/>
          <w:lang w:val="en-US" w:eastAsia="en-US" w:bidi="ar-SA"/>
        </w:rPr>
        <w:t>.....</w:t>
      </w:r>
    </w:p>
    <w:p w:rsidR="00374A95" w:rsidRPr="00C2657A" w:rsidP="00386066" w14:paraId="3954E5BD" w14:textId="5124D981">
      <w:pPr>
        <w:pStyle w:val="ListParagraph"/>
        <w:numPr>
          <w:ilvl w:val="0"/>
          <w:numId w:val="18"/>
        </w:numPr>
        <w:bidi/>
        <w:spacing w:after="160" w:line="360" w:lineRule="auto"/>
        <w:ind w:left="1080" w:hanging="360"/>
        <w:contextualSpacing/>
        <w:rPr>
          <w:rFonts w:ascii="Arial,Bold" w:eastAsia="Calibri" w:hAnsi="Calibri" w:cs="Arial,Bold"/>
          <w:sz w:val="24"/>
          <w:szCs w:val="24"/>
          <w:lang w:val="en-US" w:eastAsia="en-US" w:bidi="ar-SA"/>
        </w:rPr>
      </w:pPr>
      <w:r>
        <w:rPr>
          <w:rFonts w:asciiTheme="minorBidi" w:eastAsiaTheme="minorHAnsi" w:hAnsiTheme="minorBidi" w:cstheme="minorBidi" w:hint="cs"/>
          <w:sz w:val="24"/>
          <w:szCs w:val="24"/>
          <w:rtl/>
          <w:lang w:val="en-US" w:eastAsia="en-US" w:bidi="ar-SA"/>
        </w:rPr>
        <w:t>تقتصر منافع العمل عن بعد على الموظفين فقط</w:t>
      </w:r>
      <w:r w:rsidR="00A565E8">
        <w:rPr>
          <w:rFonts w:asciiTheme="minorBidi" w:eastAsiaTheme="minorHAnsi" w:hAnsiTheme="minorBidi" w:cstheme="minorBidi" w:hint="cs"/>
          <w:sz w:val="24"/>
          <w:szCs w:val="24"/>
          <w:rtl/>
          <w:lang w:val="en-US" w:eastAsia="en-US" w:bidi="ar-SA"/>
        </w:rPr>
        <w:t xml:space="preserve"> ...........</w:t>
      </w:r>
      <w:r w:rsidR="00386066">
        <w:rPr>
          <w:rFonts w:asciiTheme="minorBidi" w:eastAsiaTheme="minorHAnsi" w:hAnsiTheme="minorBidi" w:cstheme="minorBidi" w:hint="cs"/>
          <w:sz w:val="24"/>
          <w:szCs w:val="24"/>
          <w:rtl/>
          <w:lang w:val="en-US" w:eastAsia="en-US" w:bidi="ar-SA"/>
        </w:rPr>
        <w:t>........................</w:t>
      </w:r>
      <w:r w:rsidR="00A565E8">
        <w:rPr>
          <w:rFonts w:asciiTheme="minorBidi" w:eastAsiaTheme="minorHAnsi" w:hAnsiTheme="minorBidi" w:cstheme="minorBidi" w:hint="cs"/>
          <w:sz w:val="24"/>
          <w:szCs w:val="24"/>
          <w:rtl/>
          <w:lang w:val="en-US" w:eastAsia="en-US" w:bidi="ar-SA"/>
        </w:rPr>
        <w:t>...................</w:t>
      </w:r>
    </w:p>
    <w:p w:rsidR="00C2657A" w:rsidP="00386066" w14:paraId="017A5E78" w14:textId="1F7D5CCD">
      <w:pPr>
        <w:pStyle w:val="ListParagraph"/>
        <w:numPr>
          <w:ilvl w:val="0"/>
          <w:numId w:val="18"/>
        </w:numPr>
        <w:bidi/>
        <w:spacing w:after="160" w:line="360" w:lineRule="auto"/>
        <w:ind w:left="1080" w:hanging="360"/>
        <w:contextualSpacing/>
        <w:rPr>
          <w:rFonts w:ascii="Arial,Bold" w:eastAsia="Calibri" w:hAnsi="Calibri" w:cs="Arial,Bold"/>
          <w:sz w:val="24"/>
          <w:szCs w:val="24"/>
          <w:lang w:val="en-US" w:eastAsia="en-US" w:bidi="ar-SA"/>
        </w:rPr>
      </w:pPr>
      <w:r w:rsidRPr="00C2657A">
        <w:rPr>
          <w:rFonts w:ascii="Arial,Bold" w:eastAsiaTheme="minorHAnsi" w:hAnsiTheme="minorHAnsi" w:cs="Arial,Bold"/>
          <w:sz w:val="24"/>
          <w:szCs w:val="24"/>
          <w:rtl/>
          <w:lang w:val="en-US" w:eastAsia="en-US" w:bidi="ar-SA"/>
        </w:rPr>
        <w:t>تعد محاكاة ديناميكا الموائع الحسابية جزءًا من الاختبار الافتراضي للنموذج الأولي</w:t>
      </w:r>
      <w:r w:rsidR="00386066">
        <w:rPr>
          <w:rFonts w:ascii="Arial,Bold" w:eastAsiaTheme="minorHAnsi" w:hAnsiTheme="minorHAnsi" w:cs="Arial,Bold" w:hint="cs"/>
          <w:sz w:val="24"/>
          <w:szCs w:val="24"/>
          <w:rtl/>
          <w:lang w:val="en-US" w:eastAsia="en-US" w:bidi="ar-SA"/>
        </w:rPr>
        <w:t xml:space="preserve"> ........</w:t>
      </w:r>
      <w:r w:rsidR="00A565E8">
        <w:rPr>
          <w:rFonts w:ascii="Arial,Bold" w:eastAsiaTheme="minorHAnsi" w:hAnsiTheme="minorHAnsi" w:cs="Arial,Bold" w:hint="cs"/>
          <w:sz w:val="24"/>
          <w:szCs w:val="24"/>
          <w:rtl/>
          <w:lang w:val="en-US" w:eastAsia="en-US" w:bidi="ar-SA"/>
        </w:rPr>
        <w:t>.........</w:t>
      </w:r>
    </w:p>
    <w:p w:rsidR="0019476A" w:rsidRPr="00643293" w:rsidP="00386066" w14:paraId="034168A5" w14:textId="542032B4">
      <w:pPr>
        <w:pStyle w:val="ListParagraph"/>
        <w:numPr>
          <w:ilvl w:val="0"/>
          <w:numId w:val="18"/>
        </w:numPr>
        <w:bidi/>
        <w:spacing w:after="160" w:line="360" w:lineRule="auto"/>
        <w:ind w:left="1080" w:hanging="360"/>
        <w:contextualSpacing/>
        <w:rPr>
          <w:rFonts w:ascii="Arial,Bold" w:eastAsia="Calibri" w:hAnsi="Calibri" w:cs="Arial,Bold"/>
          <w:sz w:val="24"/>
          <w:szCs w:val="24"/>
          <w:rtl/>
          <w:lang w:val="en-US" w:eastAsia="en-US" w:bidi="ar-SA"/>
        </w:rPr>
      </w:pPr>
      <w:r>
        <w:rPr>
          <w:rFonts w:asciiTheme="minorBidi" w:eastAsiaTheme="minorHAnsi" w:hAnsiTheme="minorBidi" w:cstheme="minorBidi" w:hint="cs"/>
          <w:sz w:val="24"/>
          <w:szCs w:val="24"/>
          <w:rtl/>
          <w:lang w:val="en-US" w:eastAsia="en-US" w:bidi="ar-SA"/>
        </w:rPr>
        <w:t>من خصائص الموعد النهائي في تسليم المشاريع</w:t>
      </w:r>
      <w:r w:rsidR="00A565E8">
        <w:rPr>
          <w:rFonts w:asciiTheme="minorBidi" w:eastAsiaTheme="minorHAnsi" w:hAnsiTheme="minorBidi" w:cstheme="minorBidi" w:hint="cs"/>
          <w:sz w:val="24"/>
          <w:szCs w:val="24"/>
          <w:rtl/>
          <w:lang w:val="en-US" w:eastAsia="en-US" w:bidi="ar-SA"/>
        </w:rPr>
        <w:t xml:space="preserve"> أنه يقلل من الت</w:t>
      </w:r>
      <w:r w:rsidR="00386066">
        <w:rPr>
          <w:rFonts w:asciiTheme="minorBidi" w:eastAsiaTheme="minorHAnsi" w:hAnsiTheme="minorBidi" w:cstheme="minorBidi" w:hint="cs"/>
          <w:sz w:val="24"/>
          <w:szCs w:val="24"/>
          <w:rtl/>
          <w:lang w:val="en-US" w:eastAsia="en-US" w:bidi="ar-SA"/>
        </w:rPr>
        <w:t>سويف والتردد ...........</w:t>
      </w:r>
      <w:r w:rsidR="00A565E8">
        <w:rPr>
          <w:rFonts w:asciiTheme="minorBidi" w:eastAsiaTheme="minorHAnsi" w:hAnsiTheme="minorBidi" w:cstheme="minorBidi" w:hint="cs"/>
          <w:sz w:val="24"/>
          <w:szCs w:val="24"/>
          <w:rtl/>
          <w:lang w:val="en-US" w:eastAsia="en-US" w:bidi="ar-SA"/>
        </w:rPr>
        <w:t>........</w:t>
      </w:r>
    </w:p>
    <w:p w:rsidR="00A565E8" w:rsidP="00643293" w14:paraId="0C312BC6" w14:textId="0D8CF3F0">
      <w:pPr>
        <w:pStyle w:val="ListParagraph"/>
        <w:bidi/>
        <w:spacing w:after="160" w:line="259" w:lineRule="auto"/>
        <w:ind w:left="1187"/>
        <w:contextualSpacing/>
        <w:rPr>
          <w:rFonts w:ascii="Arial" w:eastAsia="Calibri" w:hAnsi="Arial" w:cs="Arial"/>
          <w:sz w:val="24"/>
          <w:szCs w:val="24"/>
          <w:rtl/>
          <w:lang w:val="en-US" w:eastAsia="en-US" w:bidi="ar-SA"/>
        </w:rPr>
      </w:pPr>
    </w:p>
    <w:p w:rsidR="006C1EE8" w:rsidP="00643293" w14:paraId="7376F27C" w14:textId="35417702">
      <w:pPr>
        <w:pStyle w:val="ListParagraph"/>
        <w:bidi/>
        <w:spacing w:after="160" w:line="259" w:lineRule="auto"/>
        <w:ind w:left="1187"/>
        <w:contextualSpacing/>
        <w:rPr>
          <w:rFonts w:ascii="Arial" w:eastAsia="Calibri" w:hAnsi="Arial" w:cs="Arial"/>
          <w:sz w:val="24"/>
          <w:szCs w:val="24"/>
          <w:rtl/>
          <w:lang w:val="en-US" w:eastAsia="en-US" w:bidi="ar-SA"/>
        </w:rPr>
      </w:pPr>
    </w:p>
    <w:p w:rsidR="006C1EE8" w:rsidP="00643293" w14:paraId="2B7F5A39" w14:textId="4FB51605">
      <w:pPr>
        <w:pStyle w:val="ListParagraph"/>
        <w:bidi/>
        <w:spacing w:after="160" w:line="259" w:lineRule="auto"/>
        <w:ind w:left="1187"/>
        <w:contextualSpacing/>
        <w:rPr>
          <w:rFonts w:ascii="Arial" w:eastAsia="Calibri" w:hAnsi="Arial" w:cs="Arial"/>
          <w:sz w:val="24"/>
          <w:szCs w:val="24"/>
          <w:rtl/>
          <w:lang w:val="en-US" w:eastAsia="en-US" w:bidi="ar-SA"/>
        </w:rPr>
      </w:pPr>
    </w:p>
    <w:p w:rsidR="006C1EE8" w:rsidP="00643293" w14:paraId="711AAB6F" w14:textId="272FB790">
      <w:pPr>
        <w:pStyle w:val="ListParagraph"/>
        <w:bidi/>
        <w:spacing w:after="160" w:line="259" w:lineRule="auto"/>
        <w:ind w:left="1187"/>
        <w:contextualSpacing/>
        <w:rPr>
          <w:rFonts w:ascii="Arial" w:eastAsia="Calibri" w:hAnsi="Arial" w:cs="Arial"/>
          <w:sz w:val="24"/>
          <w:szCs w:val="24"/>
          <w:rtl/>
          <w:lang w:val="en-US" w:eastAsia="en-US" w:bidi="ar-SA"/>
        </w:rPr>
      </w:pPr>
    </w:p>
    <w:p w:rsidR="006C1EE8" w:rsidP="00643293" w14:paraId="542102F2" w14:textId="528B3F25">
      <w:pPr>
        <w:pStyle w:val="ListParagraph"/>
        <w:bidi/>
        <w:spacing w:after="160" w:line="259" w:lineRule="auto"/>
        <w:ind w:left="1187"/>
        <w:contextualSpacing/>
        <w:rPr>
          <w:rFonts w:ascii="Arial" w:eastAsia="Calibri" w:hAnsi="Arial" w:cs="Arial"/>
          <w:sz w:val="24"/>
          <w:szCs w:val="24"/>
          <w:rtl/>
          <w:lang w:val="en-US" w:eastAsia="en-US" w:bidi="ar-SA"/>
        </w:rPr>
      </w:pPr>
    </w:p>
    <w:p w:rsidR="00A565E8" w:rsidRPr="006C1EE8" w:rsidP="00A565E8" w14:paraId="562C385B" w14:textId="77777777">
      <w:pPr>
        <w:pStyle w:val="ListParagraph"/>
        <w:numPr>
          <w:ilvl w:val="0"/>
          <w:numId w:val="28"/>
        </w:numPr>
        <w:tabs>
          <w:tab w:val="left" w:pos="1862"/>
        </w:tabs>
        <w:bidi/>
        <w:spacing w:after="160" w:line="259" w:lineRule="auto"/>
        <w:ind w:left="968" w:hanging="360"/>
        <w:contextualSpacing/>
        <w:rPr>
          <w:rFonts w:ascii="Arial" w:eastAsia="Calibri" w:hAnsi="Arial" w:cs="Arial"/>
          <w:b/>
          <w:bCs/>
          <w:sz w:val="24"/>
          <w:szCs w:val="24"/>
          <w:lang w:val="en-US" w:eastAsia="en-US" w:bidi="ar-SA"/>
        </w:rPr>
      </w:pPr>
      <w:r w:rsidRPr="006C1EE8">
        <w:rPr>
          <w:rFonts w:asciiTheme="minorBidi" w:eastAsiaTheme="minorHAnsi" w:hAnsiTheme="minorBidi" w:cstheme="minorBidi" w:hint="cs"/>
          <w:b/>
          <w:bCs/>
          <w:sz w:val="24"/>
          <w:szCs w:val="24"/>
          <w:rtl/>
          <w:lang w:val="en-US" w:eastAsia="en-US" w:bidi="ar-SA"/>
        </w:rPr>
        <w:t>أكملي الفراغ:</w:t>
      </w:r>
    </w:p>
    <w:p w:rsidR="00A565E8" w:rsidRPr="00A565E8" w:rsidP="00A565E8" w14:paraId="797AD232" w14:textId="1DBF1A70">
      <w:pPr>
        <w:pStyle w:val="ListParagraph"/>
        <w:numPr>
          <w:ilvl w:val="0"/>
          <w:numId w:val="29"/>
        </w:numPr>
        <w:bidi/>
        <w:spacing w:after="160" w:line="480" w:lineRule="auto"/>
        <w:ind w:left="1328" w:hanging="360"/>
        <w:contextualSpacing/>
        <w:rPr>
          <w:rFonts w:ascii="Calibri" w:eastAsia="Calibri" w:hAnsi="Calibri" w:cs="Arial"/>
          <w:sz w:val="24"/>
          <w:szCs w:val="24"/>
          <w:lang w:val="en-US" w:eastAsia="en-US" w:bidi="ar-SA"/>
        </w:rPr>
      </w:pPr>
      <w:r w:rsidRPr="00A565E8">
        <w:rPr>
          <w:rFonts w:asciiTheme="minorHAnsi" w:eastAsiaTheme="minorHAnsi" w:hAnsiTheme="minorHAnsi" w:cstheme="minorBidi"/>
          <w:sz w:val="24"/>
          <w:szCs w:val="24"/>
          <w:rtl/>
          <w:lang w:val="en-US" w:eastAsia="en-US" w:bidi="ar-SA"/>
        </w:rPr>
        <w:t>من الأدو</w:t>
      </w:r>
      <w:r>
        <w:rPr>
          <w:rFonts w:asciiTheme="minorHAnsi" w:eastAsiaTheme="minorHAnsi" w:hAnsiTheme="minorHAnsi" w:cstheme="minorBidi"/>
          <w:sz w:val="24"/>
          <w:szCs w:val="24"/>
          <w:rtl/>
          <w:lang w:val="en-US" w:eastAsia="en-US" w:bidi="ar-SA"/>
        </w:rPr>
        <w:t>ار الوظيفية في التصميم الهندسي</w:t>
      </w:r>
      <w:r>
        <w:rPr>
          <w:rFonts w:asciiTheme="minorHAnsi" w:eastAsiaTheme="minorHAnsi" w:hAnsiTheme="minorHAnsi" w:cstheme="minorBidi" w:hint="cs"/>
          <w:sz w:val="24"/>
          <w:szCs w:val="24"/>
          <w:rtl/>
          <w:lang w:val="en-US" w:eastAsia="en-US" w:bidi="ar-SA"/>
        </w:rPr>
        <w:t xml:space="preserve"> ...........................................</w:t>
      </w:r>
    </w:p>
    <w:p w:rsidR="00A565E8" w:rsidRPr="00A565E8" w:rsidP="00A565E8" w14:paraId="77DED1E1" w14:textId="05C68CAB">
      <w:pPr>
        <w:pStyle w:val="ListParagraph"/>
        <w:numPr>
          <w:ilvl w:val="0"/>
          <w:numId w:val="29"/>
        </w:numPr>
        <w:bidi/>
        <w:spacing w:after="160" w:line="480" w:lineRule="auto"/>
        <w:ind w:left="1328" w:hanging="360"/>
        <w:contextualSpacing/>
        <w:rPr>
          <w:rFonts w:ascii="Calibri" w:eastAsia="Calibri" w:hAnsi="Calibri" w:cs="Arial"/>
          <w:sz w:val="24"/>
          <w:szCs w:val="24"/>
          <w:rtl/>
          <w:lang w:val="en-US" w:eastAsia="en-US" w:bidi="ar-SA"/>
        </w:rPr>
      </w:pPr>
      <w:r w:rsidRPr="00A565E8">
        <w:rPr>
          <w:rFonts w:asciiTheme="minorHAnsi" w:eastAsiaTheme="minorHAnsi" w:hAnsiTheme="minorHAnsi" w:cstheme="minorBidi"/>
          <w:sz w:val="24"/>
          <w:szCs w:val="24"/>
          <w:rtl/>
          <w:lang w:val="en-US" w:eastAsia="en-US" w:bidi="ar-SA"/>
        </w:rPr>
        <w:t xml:space="preserve">تستخدم المعادن في صناعة </w:t>
      </w:r>
      <w:r>
        <w:rPr>
          <w:rFonts w:asciiTheme="minorHAnsi" w:eastAsiaTheme="minorHAnsi" w:hAnsiTheme="minorHAnsi" w:cstheme="minorBidi" w:hint="cs"/>
          <w:sz w:val="24"/>
          <w:szCs w:val="24"/>
          <w:rtl/>
          <w:lang w:val="en-US" w:eastAsia="en-US" w:bidi="ar-SA"/>
        </w:rPr>
        <w:t xml:space="preserve">.................................... </w:t>
      </w:r>
      <w:r w:rsidRPr="00A565E8">
        <w:rPr>
          <w:rFonts w:asciiTheme="minorHAnsi" w:eastAsiaTheme="minorHAnsi" w:hAnsiTheme="minorHAnsi" w:cstheme="minorBidi"/>
          <w:sz w:val="24"/>
          <w:szCs w:val="24"/>
          <w:rtl/>
          <w:lang w:val="en-US" w:eastAsia="en-US" w:bidi="ar-SA"/>
        </w:rPr>
        <w:t xml:space="preserve">بينما تستخدم البوليمرات في </w:t>
      </w:r>
      <w:r>
        <w:rPr>
          <w:rFonts w:asciiTheme="minorHAnsi" w:eastAsiaTheme="minorHAnsi" w:hAnsiTheme="minorHAnsi" w:cstheme="minorBidi" w:hint="cs"/>
          <w:sz w:val="24"/>
          <w:szCs w:val="24"/>
          <w:rtl/>
          <w:lang w:val="en-US" w:eastAsia="en-US" w:bidi="ar-SA"/>
        </w:rPr>
        <w:t>...............................</w:t>
      </w:r>
    </w:p>
    <w:p w:rsidR="00A565E8" w:rsidRPr="00A565E8" w:rsidP="00A565E8" w14:paraId="3A269F8C" w14:textId="26979CC5">
      <w:pPr>
        <w:pStyle w:val="ListParagraph"/>
        <w:numPr>
          <w:ilvl w:val="0"/>
          <w:numId w:val="29"/>
        </w:numPr>
        <w:bidi/>
        <w:spacing w:after="160" w:line="480" w:lineRule="auto"/>
        <w:ind w:left="1328" w:hanging="360"/>
        <w:contextualSpacing/>
        <w:rPr>
          <w:rFonts w:ascii="Calibri" w:eastAsia="Calibri" w:hAnsi="Calibri" w:cs="Arial"/>
          <w:sz w:val="24"/>
          <w:szCs w:val="24"/>
          <w:lang w:val="en-US" w:eastAsia="en-US" w:bidi="ar-SA"/>
        </w:rPr>
      </w:pPr>
      <w:r>
        <w:rPr>
          <w:rFonts w:asciiTheme="minorHAnsi" w:eastAsiaTheme="minorHAnsi" w:hAnsiTheme="minorHAnsi" w:cstheme="minorBidi"/>
          <w:sz w:val="24"/>
          <w:szCs w:val="24"/>
          <w:rtl/>
          <w:lang w:val="en-US" w:eastAsia="en-US" w:bidi="ar-SA"/>
        </w:rPr>
        <w:t>من أمثلة التكاليف المتغيرة</w:t>
      </w:r>
      <w:r>
        <w:rPr>
          <w:rFonts w:asciiTheme="minorHAnsi" w:eastAsiaTheme="minorHAnsi" w:hAnsiTheme="minorHAnsi" w:cstheme="minorBidi" w:hint="cs"/>
          <w:sz w:val="24"/>
          <w:szCs w:val="24"/>
          <w:rtl/>
          <w:lang w:val="en-US" w:eastAsia="en-US" w:bidi="ar-SA"/>
        </w:rPr>
        <w:t xml:space="preserve"> .......................................</w:t>
      </w:r>
    </w:p>
    <w:p w:rsidR="00A565E8" w:rsidRPr="00A565E8" w:rsidP="00A565E8" w14:paraId="4EC3E73B" w14:textId="4406DF88">
      <w:pPr>
        <w:pStyle w:val="ListParagraph"/>
        <w:numPr>
          <w:ilvl w:val="0"/>
          <w:numId w:val="29"/>
        </w:numPr>
        <w:bidi/>
        <w:spacing w:after="160" w:line="480" w:lineRule="auto"/>
        <w:ind w:left="1328" w:hanging="360"/>
        <w:contextualSpacing/>
        <w:rPr>
          <w:rFonts w:ascii="Calibri" w:eastAsia="Calibri" w:hAnsi="Calibri" w:cs="Arial"/>
          <w:sz w:val="24"/>
          <w:szCs w:val="24"/>
          <w:rtl/>
          <w:lang w:val="en-US" w:eastAsia="en-US" w:bidi="ar-SA"/>
        </w:rPr>
      </w:pPr>
      <w:r w:rsidRPr="00A565E8">
        <w:rPr>
          <w:rFonts w:asciiTheme="minorHAnsi" w:eastAsiaTheme="minorHAnsi" w:hAnsiTheme="minorHAnsi" w:cstheme="minorBidi"/>
          <w:sz w:val="24"/>
          <w:szCs w:val="24"/>
          <w:rtl/>
          <w:lang w:val="en-US" w:eastAsia="en-US" w:bidi="ar-SA"/>
        </w:rPr>
        <w:t>من أهم سمات المدير الفعّال</w:t>
      </w:r>
      <w:r>
        <w:rPr>
          <w:rFonts w:asciiTheme="minorHAnsi" w:eastAsiaTheme="minorHAnsi" w:hAnsiTheme="minorHAnsi" w:cstheme="minorBidi" w:hint="cs"/>
          <w:sz w:val="24"/>
          <w:szCs w:val="24"/>
          <w:rtl/>
          <w:lang w:val="en-US" w:eastAsia="en-US" w:bidi="ar-SA"/>
        </w:rPr>
        <w:t xml:space="preserve"> ............................................</w:t>
      </w:r>
    </w:p>
    <w:p w:rsidR="00A565E8" w:rsidRPr="00643293" w:rsidP="00643293" w14:paraId="5567CDC8" w14:textId="77777777">
      <w:pPr>
        <w:pStyle w:val="ListParagraph"/>
        <w:bidi/>
        <w:spacing w:after="160" w:line="259" w:lineRule="auto"/>
        <w:ind w:left="1187"/>
        <w:contextualSpacing/>
        <w:rPr>
          <w:rFonts w:ascii="Arial" w:eastAsia="Calibri" w:hAnsi="Arial" w:cs="Arial"/>
          <w:sz w:val="24"/>
          <w:szCs w:val="24"/>
          <w:rtl/>
          <w:lang w:val="en-US" w:eastAsia="en-US" w:bidi="ar-SA"/>
        </w:rPr>
      </w:pPr>
    </w:p>
    <w:p w:rsidR="000C7BAF" w:rsidRPr="006C1EE8" w:rsidP="000C7BAF" w14:paraId="47A12914" w14:textId="44F746D7">
      <w:pPr>
        <w:pStyle w:val="ListParagraph"/>
        <w:numPr>
          <w:ilvl w:val="0"/>
          <w:numId w:val="27"/>
        </w:numPr>
        <w:bidi/>
        <w:spacing w:after="160" w:line="259" w:lineRule="auto"/>
        <w:ind w:left="720" w:hanging="360"/>
        <w:contextualSpacing/>
        <w:rPr>
          <w:rFonts w:ascii="Arial" w:eastAsia="Calibri" w:hAnsi="Arial" w:cs="Arial"/>
          <w:b/>
          <w:bCs/>
          <w:sz w:val="24"/>
          <w:szCs w:val="24"/>
          <w:lang w:val="en-US" w:eastAsia="en-US" w:bidi="ar-SA"/>
        </w:rPr>
      </w:pPr>
      <w:r w:rsidRPr="006C1EE8">
        <w:rPr>
          <w:rFonts w:asciiTheme="minorBidi" w:eastAsiaTheme="minorHAnsi" w:hAnsiTheme="minorBidi" w:cstheme="minorBidi"/>
          <w:b/>
          <w:bCs/>
          <w:sz w:val="24"/>
          <w:szCs w:val="24"/>
          <w:rtl/>
          <w:lang w:val="en-US" w:eastAsia="en-US" w:bidi="ar-SA"/>
        </w:rPr>
        <w:t>اكتبي المصطلح المناسب أمام التعريف:</w:t>
      </w:r>
    </w:p>
    <w:p w:rsidR="00643293" w:rsidRPr="00643293" w:rsidP="00E80DC2" w14:paraId="351A0E83" w14:textId="77777777">
      <w:pPr>
        <w:pStyle w:val="ListParagraph"/>
        <w:bidi/>
        <w:spacing w:after="0" w:line="259" w:lineRule="auto"/>
        <w:ind w:left="720"/>
        <w:contextualSpacing/>
        <w:rPr>
          <w:rFonts w:ascii="Arial" w:eastAsia="Calibri" w:hAnsi="Arial" w:cs="Arial"/>
          <w:sz w:val="24"/>
          <w:szCs w:val="24"/>
          <w:rtl/>
          <w:lang w:val="en-GB" w:eastAsia="en-US" w:bidi="ar-SA"/>
        </w:rPr>
      </w:pPr>
    </w:p>
    <w:tbl>
      <w:tblPr>
        <w:tblStyle w:val="TableGrid1"/>
        <w:bidiVisual/>
        <w:tblW w:w="0" w:type="auto"/>
        <w:tblInd w:w="120" w:type="dxa"/>
        <w:tblLook w:val="04A0"/>
      </w:tblPr>
      <w:tblGrid>
        <w:gridCol w:w="3402"/>
        <w:gridCol w:w="6934"/>
      </w:tblGrid>
      <w:tr w14:paraId="39049A10" w14:textId="77777777" w:rsidTr="005A5249">
        <w:tblPrEx>
          <w:tblW w:w="0" w:type="auto"/>
          <w:tblInd w:w="120" w:type="dxa"/>
          <w:tblLook w:val="04A0"/>
        </w:tblPrEx>
        <w:tc>
          <w:tcPr>
            <w:tcW w:w="3402" w:type="dxa"/>
          </w:tcPr>
          <w:p w:rsidR="000C7BAF" w:rsidRPr="006C1EE8" w:rsidP="00085FAA" w14:paraId="3821573A" w14:textId="77777777">
            <w:pPr>
              <w:bidi/>
              <w:jc w:val="center"/>
              <w:rPr>
                <w:rFonts w:ascii="Arial" w:hAnsi="Arial"/>
                <w:b/>
                <w:bCs/>
                <w:i/>
                <w:iCs/>
                <w:sz w:val="24"/>
                <w:szCs w:val="24"/>
                <w:rtl/>
                <w:lang w:val="en-US" w:eastAsia="en-US" w:bidi="ar-SA"/>
              </w:rPr>
            </w:pPr>
            <w:r w:rsidRPr="006C1EE8">
              <w:rPr>
                <w:rFonts w:asciiTheme="minorBidi" w:eastAsiaTheme="minorHAnsi" w:hAnsiTheme="minorBidi" w:cstheme="minorBidi"/>
                <w:b/>
                <w:bCs/>
                <w:i/>
                <w:iCs/>
                <w:sz w:val="24"/>
                <w:szCs w:val="24"/>
                <w:rtl/>
                <w:lang w:val="en-US" w:eastAsia="en-US" w:bidi="ar-SA"/>
              </w:rPr>
              <w:t>المصطلح</w:t>
            </w:r>
          </w:p>
        </w:tc>
        <w:tc>
          <w:tcPr>
            <w:tcW w:w="6934" w:type="dxa"/>
          </w:tcPr>
          <w:p w:rsidR="000C7BAF" w:rsidRPr="006C1EE8" w:rsidP="00085FAA" w14:paraId="4AA33F37" w14:textId="77777777">
            <w:pPr>
              <w:bidi/>
              <w:jc w:val="center"/>
              <w:rPr>
                <w:rFonts w:ascii="Arial" w:hAnsi="Arial"/>
                <w:b/>
                <w:bCs/>
                <w:i/>
                <w:iCs/>
                <w:sz w:val="24"/>
                <w:szCs w:val="24"/>
                <w:rtl/>
                <w:lang w:val="en-US" w:eastAsia="en-US" w:bidi="ar-SA"/>
              </w:rPr>
            </w:pPr>
            <w:r w:rsidRPr="006C1EE8">
              <w:rPr>
                <w:rFonts w:asciiTheme="minorBidi" w:eastAsiaTheme="minorHAnsi" w:hAnsiTheme="minorBidi" w:cstheme="minorBidi"/>
                <w:b/>
                <w:bCs/>
                <w:i/>
                <w:iCs/>
                <w:sz w:val="24"/>
                <w:szCs w:val="24"/>
                <w:rtl/>
                <w:lang w:val="en-US" w:eastAsia="en-US" w:bidi="ar-SA"/>
              </w:rPr>
              <w:t>التعريف</w:t>
            </w:r>
          </w:p>
          <w:p w:rsidR="00643293" w:rsidRPr="006C1EE8" w:rsidP="00085FAA" w14:paraId="721C0BFB" w14:textId="5BB85BB6">
            <w:pPr>
              <w:bidi/>
              <w:jc w:val="center"/>
              <w:rPr>
                <w:rFonts w:ascii="Arial" w:hAnsi="Arial"/>
                <w:b/>
                <w:bCs/>
                <w:i/>
                <w:iCs/>
                <w:sz w:val="24"/>
                <w:szCs w:val="24"/>
                <w:rtl/>
                <w:lang w:val="en-US" w:eastAsia="en-US" w:bidi="ar-SA"/>
              </w:rPr>
            </w:pPr>
          </w:p>
        </w:tc>
      </w:tr>
      <w:tr w14:paraId="4069C78C" w14:textId="77777777" w:rsidTr="005A5249">
        <w:tblPrEx>
          <w:tblW w:w="0" w:type="auto"/>
          <w:tblInd w:w="120" w:type="dxa"/>
          <w:tblLook w:val="04A0"/>
        </w:tblPrEx>
        <w:tc>
          <w:tcPr>
            <w:tcW w:w="3402" w:type="dxa"/>
          </w:tcPr>
          <w:p w:rsidR="000C7BAF" w:rsidRPr="00643293" w:rsidP="00A565E8" w14:paraId="009737A6" w14:textId="716385B7">
            <w:pPr>
              <w:bidi/>
              <w:spacing w:before="240"/>
              <w:rPr>
                <w:rFonts w:ascii="Arial" w:hAnsi="Arial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6934" w:type="dxa"/>
          </w:tcPr>
          <w:p w:rsidR="0093755B" w:rsidRPr="00643293" w:rsidP="00A565E8" w14:paraId="30CCEB40" w14:textId="54E5773D">
            <w:pPr>
              <w:autoSpaceDE w:val="0"/>
              <w:autoSpaceDN w:val="0"/>
              <w:bidi/>
              <w:adjustRightInd w:val="0"/>
              <w:spacing w:before="240"/>
              <w:rPr>
                <w:rFonts w:ascii="Arial,Bold" w:cs="Arial,Bold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Arial,Bold" w:eastAsiaTheme="minorHAnsi" w:hAnsiTheme="minorHAnsi" w:cs="Arial,Bold" w:hint="cs"/>
                <w:sz w:val="24"/>
                <w:szCs w:val="24"/>
                <w:rtl/>
                <w:lang w:val="en-US" w:eastAsia="en-US" w:bidi="ar-SA"/>
              </w:rPr>
              <w:t>إحدى التقنيات التي تستخدم في إدارة المخاطر في المشاريع، ويتم فيها تقسيم المخاطر إلى أربعة أقسام</w:t>
            </w:r>
          </w:p>
        </w:tc>
      </w:tr>
      <w:tr w14:paraId="01B0F500" w14:textId="77777777" w:rsidTr="005A5249">
        <w:tblPrEx>
          <w:tblW w:w="0" w:type="auto"/>
          <w:tblInd w:w="120" w:type="dxa"/>
          <w:tblLook w:val="04A0"/>
        </w:tblPrEx>
        <w:tc>
          <w:tcPr>
            <w:tcW w:w="3402" w:type="dxa"/>
          </w:tcPr>
          <w:p w:rsidR="005A5249" w:rsidRPr="00643293" w:rsidP="00A565E8" w14:paraId="325D034D" w14:textId="120DB332">
            <w:pPr>
              <w:bidi/>
              <w:spacing w:before="240"/>
              <w:rPr>
                <w:rFonts w:ascii="Arial" w:hAnsi="Arial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6934" w:type="dxa"/>
          </w:tcPr>
          <w:p w:rsidR="00780FFC" w:rsidRPr="00643293" w:rsidP="00A565E8" w14:paraId="355464EF" w14:textId="750FA7F2">
            <w:pPr>
              <w:autoSpaceDE w:val="0"/>
              <w:autoSpaceDN w:val="0"/>
              <w:bidi/>
              <w:adjustRightInd w:val="0"/>
              <w:spacing w:before="240"/>
              <w:rPr>
                <w:rFonts w:ascii="Arial,Bold" w:cs="Arial,Bold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Arial,Bold" w:eastAsiaTheme="minorHAnsi" w:hAnsiTheme="minorHAnsi" w:cs="Arial,Bold" w:hint="cs"/>
                <w:sz w:val="24"/>
                <w:szCs w:val="24"/>
                <w:rtl/>
                <w:lang w:val="en-US" w:eastAsia="en-US" w:bidi="ar-SA"/>
              </w:rPr>
              <w:t>عملية تنطوي على التصميم الإبداعي للمبادئ العلمية والتحليل الرياضي من أجل تصميم وتطوير حلول تلبي الاحتياجات لمشكلة أو مهمة معينة</w:t>
            </w:r>
          </w:p>
        </w:tc>
      </w:tr>
      <w:tr w14:paraId="1043F265" w14:textId="77777777" w:rsidTr="005A5249">
        <w:tblPrEx>
          <w:tblW w:w="0" w:type="auto"/>
          <w:tblInd w:w="120" w:type="dxa"/>
          <w:tblLook w:val="04A0"/>
        </w:tblPrEx>
        <w:tc>
          <w:tcPr>
            <w:tcW w:w="3402" w:type="dxa"/>
          </w:tcPr>
          <w:p w:rsidR="0019476A" w:rsidP="00A565E8" w14:paraId="4DF9FC29" w14:textId="32A0466E">
            <w:pPr>
              <w:bidi/>
              <w:spacing w:before="240"/>
              <w:rPr>
                <w:rFonts w:ascii="Arial" w:hAnsi="Arial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6934" w:type="dxa"/>
          </w:tcPr>
          <w:p w:rsidR="0019476A" w:rsidP="00A565E8" w14:paraId="0A4B929B" w14:textId="1C0EE25E">
            <w:pPr>
              <w:autoSpaceDE w:val="0"/>
              <w:autoSpaceDN w:val="0"/>
              <w:bidi/>
              <w:adjustRightInd w:val="0"/>
              <w:spacing w:before="240"/>
              <w:rPr>
                <w:rFonts w:ascii="Arial,Bold" w:cs="Arial,Bold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Arial,Bold" w:eastAsiaTheme="minorHAnsi" w:hAnsiTheme="minorHAnsi" w:cs="Arial,Bold" w:hint="cs"/>
                <w:sz w:val="24"/>
                <w:szCs w:val="24"/>
                <w:rtl/>
                <w:lang w:val="en-US" w:eastAsia="en-US" w:bidi="ar-SA"/>
              </w:rPr>
              <w:t xml:space="preserve">مرحلة يتم فيها التخلص من التدريجي من المنتج في النهاية وإزالته من السوق </w:t>
            </w:r>
          </w:p>
        </w:tc>
      </w:tr>
      <w:tr w14:paraId="05D4F3FD" w14:textId="77777777" w:rsidTr="005A5249">
        <w:tblPrEx>
          <w:tblW w:w="0" w:type="auto"/>
          <w:tblInd w:w="120" w:type="dxa"/>
          <w:tblLook w:val="04A0"/>
        </w:tblPrEx>
        <w:tc>
          <w:tcPr>
            <w:tcW w:w="3402" w:type="dxa"/>
          </w:tcPr>
          <w:p w:rsidR="005A5249" w:rsidRPr="00643293" w:rsidP="00A565E8" w14:paraId="74BEEC58" w14:textId="49BAA574">
            <w:pPr>
              <w:bidi/>
              <w:spacing w:before="240"/>
              <w:rPr>
                <w:rFonts w:ascii="Arial" w:hAnsi="Arial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6934" w:type="dxa"/>
          </w:tcPr>
          <w:p w:rsidR="0056370A" w:rsidRPr="00A565E8" w:rsidP="00A565E8" w14:paraId="28E352D8" w14:textId="6B2811A2">
            <w:pPr>
              <w:autoSpaceDE w:val="0"/>
              <w:autoSpaceDN w:val="0"/>
              <w:bidi/>
              <w:adjustRightInd w:val="0"/>
              <w:spacing w:before="240"/>
              <w:rPr>
                <w:rFonts w:ascii="Arial,Bold" w:cs="Arial,Bold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Arial,Bold" w:eastAsiaTheme="minorHAnsi" w:hAnsiTheme="minorHAnsi" w:cs="Arial,Bold" w:hint="cs"/>
                <w:sz w:val="24"/>
                <w:szCs w:val="24"/>
                <w:rtl/>
                <w:lang w:val="en-US" w:eastAsia="en-US" w:bidi="ar-SA"/>
              </w:rPr>
              <w:t>اختبار للمنتجات بالقرب من حدودها، دون الوصول إلى</w:t>
            </w:r>
            <w:r w:rsidR="00A565E8">
              <w:rPr>
                <w:rFonts w:ascii="Arial,Bold" w:eastAsiaTheme="minorHAnsi" w:hAnsiTheme="minorHAnsi" w:cs="Arial,Bold" w:hint="cs"/>
                <w:sz w:val="24"/>
                <w:szCs w:val="24"/>
                <w:rtl/>
                <w:lang w:val="en-US" w:eastAsia="en-US" w:bidi="ar-SA"/>
              </w:rPr>
              <w:t xml:space="preserve"> نقاط تدميرها أو التسبب في تلفها</w:t>
            </w:r>
          </w:p>
        </w:tc>
      </w:tr>
      <w:tr w14:paraId="61C98CEF" w14:textId="77777777" w:rsidTr="00A565E8">
        <w:tblPrEx>
          <w:tblW w:w="0" w:type="auto"/>
          <w:tblInd w:w="120" w:type="dxa"/>
          <w:tblLook w:val="04A0"/>
        </w:tblPrEx>
        <w:trPr>
          <w:trHeight w:val="749"/>
        </w:trPr>
        <w:tc>
          <w:tcPr>
            <w:tcW w:w="3402" w:type="dxa"/>
          </w:tcPr>
          <w:p w:rsidR="005B16BB" w:rsidRPr="00643293" w:rsidP="00A565E8" w14:paraId="351922C5" w14:textId="186A3586">
            <w:pPr>
              <w:bidi/>
              <w:spacing w:before="240"/>
              <w:rPr>
                <w:rFonts w:ascii="Arial" w:hAnsi="Arial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6934" w:type="dxa"/>
          </w:tcPr>
          <w:p w:rsidR="000C7BAF" w:rsidRPr="00A565E8" w:rsidP="00A565E8" w14:paraId="6938CCA9" w14:textId="12C52A38">
            <w:pPr>
              <w:autoSpaceDE w:val="0"/>
              <w:autoSpaceDN w:val="0"/>
              <w:bidi/>
              <w:adjustRightInd w:val="0"/>
              <w:spacing w:before="240"/>
              <w:rPr>
                <w:rFonts w:ascii="Arial,Bold" w:cs="Arial,Bold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Arial,Bold" w:eastAsiaTheme="minorHAnsi" w:hAnsiTheme="minorHAnsi" w:cs="Arial,Bold" w:hint="cs"/>
                <w:sz w:val="24"/>
                <w:szCs w:val="24"/>
                <w:rtl/>
                <w:lang w:val="en-US" w:eastAsia="en-US" w:bidi="ar-SA"/>
              </w:rPr>
              <w:t>سل</w:t>
            </w:r>
            <w:r w:rsidR="00CC2120">
              <w:rPr>
                <w:rFonts w:ascii="Arial,Bold" w:eastAsiaTheme="minorHAnsi" w:hAnsiTheme="minorHAnsi" w:cs="Arial,Bold" w:hint="cs"/>
                <w:sz w:val="24"/>
                <w:szCs w:val="24"/>
                <w:rtl/>
                <w:lang w:val="en-US" w:eastAsia="en-US" w:bidi="ar-SA"/>
              </w:rPr>
              <w:t>سلة من الأنشطة التي يجب إكمالها خلال إطار زمني محدد</w:t>
            </w:r>
            <w:r>
              <w:rPr>
                <w:rFonts w:ascii="Arial,Bold" w:eastAsiaTheme="minorHAnsi" w:hAnsiTheme="minorHAnsi" w:cs="Arial,Bold" w:hint="cs"/>
                <w:sz w:val="24"/>
                <w:szCs w:val="24"/>
                <w:rtl/>
                <w:lang w:val="en-US" w:eastAsia="en-US" w:bidi="ar-SA"/>
              </w:rPr>
              <w:t xml:space="preserve"> وضمن ميزانية محددة</w:t>
            </w:r>
          </w:p>
        </w:tc>
      </w:tr>
    </w:tbl>
    <w:p w:rsidR="00587D6C" w:rsidRPr="00643293" w:rsidP="00A565E8" w14:paraId="4D501A66" w14:textId="0E345B8C">
      <w:pPr>
        <w:tabs>
          <w:tab w:val="left" w:pos="1862"/>
        </w:tabs>
        <w:bidi/>
        <w:spacing w:after="160" w:line="259" w:lineRule="auto"/>
        <w:rPr>
          <w:rFonts w:ascii="Arial" w:eastAsia="Calibri" w:hAnsi="Arial" w:cs="Arial"/>
          <w:sz w:val="24"/>
          <w:szCs w:val="24"/>
          <w:rtl/>
          <w:lang w:val="en-US" w:eastAsia="en-US" w:bidi="ar-SA"/>
        </w:rPr>
      </w:pPr>
    </w:p>
    <w:p w:rsidR="005A5249" w:rsidRPr="00643293" w:rsidP="00DA03D1" w14:paraId="5C6D4BDF" w14:textId="1F8AF0D7">
      <w:pPr>
        <w:pStyle w:val="ListParagraph"/>
        <w:tabs>
          <w:tab w:val="left" w:pos="1862"/>
        </w:tabs>
        <w:bidi/>
        <w:spacing w:after="160" w:line="259" w:lineRule="auto"/>
        <w:ind w:left="968"/>
        <w:contextualSpacing/>
        <w:rPr>
          <w:rFonts w:ascii="Arial" w:eastAsia="Calibri" w:hAnsi="Arial" w:cs="Arial"/>
          <w:sz w:val="6"/>
          <w:szCs w:val="6"/>
          <w:rtl/>
          <w:lang w:val="en-US" w:eastAsia="en-US" w:bidi="ar-SA"/>
        </w:rPr>
      </w:pPr>
      <w:r w:rsidRPr="00643293">
        <w:rPr>
          <w:rFonts w:asciiTheme="minorBidi" w:eastAsiaTheme="minorHAnsi" w:hAnsiTheme="minorBidi" w:cstheme="minorBidi"/>
          <w:sz w:val="24"/>
          <w:szCs w:val="24"/>
          <w:rtl/>
          <w:lang w:val="en-US" w:eastAsia="en-US" w:bidi="ar-SA"/>
        </w:rPr>
        <w:tab/>
      </w:r>
    </w:p>
    <w:p w:rsidR="00643293" w:rsidRPr="00643293" w:rsidP="00A565E8" w14:paraId="745EC2BD" w14:textId="43619397">
      <w:pPr>
        <w:bidi/>
        <w:spacing w:after="160" w:line="259" w:lineRule="auto"/>
        <w:rPr>
          <w:rFonts w:ascii="Arial" w:eastAsia="Calibri" w:hAnsi="Arial" w:cs="Arial"/>
          <w:sz w:val="22"/>
          <w:szCs w:val="22"/>
          <w:lang w:val="en-US" w:eastAsia="en-US" w:bidi="ar-SA"/>
        </w:rPr>
      </w:pPr>
      <w:r>
        <w:rPr>
          <w:rFonts w:asciiTheme="minorBidi" w:hAnsiTheme="minorBidi"/>
          <w:noProof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-66173</wp:posOffset>
            </wp:positionH>
            <wp:positionV relativeFrom="paragraph">
              <wp:posOffset>19050</wp:posOffset>
            </wp:positionV>
            <wp:extent cx="3434080" cy="3200400"/>
            <wp:effectExtent l="12700" t="0" r="20320" b="12700"/>
            <wp:wrapSquare wrapText="bothSides"/>
            <wp:docPr id="1239515265" name="رسم تخطيطي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  <wp14:sizeRelH relativeFrom="margin">
              <wp14:pctWidth>0</wp14:pctWidth>
            </wp14:sizeRelH>
          </wp:anchor>
        </w:drawing>
      </w:r>
      <w:r w:rsidR="00A565E8">
        <w:rPr>
          <w:rFonts w:asciiTheme="minorBidi" w:eastAsiaTheme="minorHAnsi" w:hAnsiTheme="minorBidi" w:cstheme="minorBidi"/>
          <w:sz w:val="6"/>
          <w:szCs w:val="6"/>
          <w:rtl/>
          <w:lang w:val="en-US" w:eastAsia="en-US" w:bidi="ar-SA"/>
        </w:rPr>
        <w:t>.</w:t>
      </w:r>
    </w:p>
    <w:p w:rsidR="00643293" w:rsidRPr="006C1EE8" w:rsidP="00A565E8" w14:paraId="49C0613A" w14:textId="7BB11B42">
      <w:pPr>
        <w:pStyle w:val="ListParagraph"/>
        <w:numPr>
          <w:ilvl w:val="0"/>
          <w:numId w:val="27"/>
        </w:numPr>
        <w:bidi/>
        <w:spacing w:after="160" w:line="259" w:lineRule="auto"/>
        <w:ind w:left="720" w:hanging="360"/>
        <w:contextualSpacing/>
        <w:rPr>
          <w:rFonts w:ascii="Arial" w:eastAsia="Calibri" w:hAnsi="Arial" w:cs="Arial"/>
          <w:b/>
          <w:bCs/>
          <w:sz w:val="24"/>
          <w:szCs w:val="24"/>
          <w:lang w:val="en-US" w:eastAsia="en-US" w:bidi="ar-SA"/>
        </w:rPr>
      </w:pPr>
      <w:r w:rsidRPr="006C1EE8">
        <w:rPr>
          <w:rFonts w:asciiTheme="minorBidi" w:hAnsiTheme="minorBidi" w:hint="cs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2147511</wp:posOffset>
                </wp:positionH>
                <wp:positionV relativeFrom="paragraph">
                  <wp:posOffset>307313</wp:posOffset>
                </wp:positionV>
                <wp:extent cx="1398494" cy="376518"/>
                <wp:effectExtent l="0" t="0" r="11430" b="24130"/>
                <wp:wrapNone/>
                <wp:docPr id="4" name="مستطيل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398494" cy="376518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id="مستطيل 4" o:spid="_x0000_s1030" style="width:110.12pt;height:29.65pt;margin-top:24.2pt;margin-left:169.1pt;mso-wrap-distance-bottom:0;mso-wrap-distance-left:9pt;mso-wrap-distance-right:9pt;mso-wrap-distance-top:0;position:absolute;v-text-anchor:middle;z-index:251671552" fillcolor="white" stroked="t" strokecolor="black" strokeweight="2pt"/>
            </w:pict>
          </mc:Fallback>
        </mc:AlternateContent>
      </w:r>
      <w:r w:rsidRPr="006C1EE8" w:rsidR="00F90D61">
        <w:rPr>
          <w:rFonts w:asciiTheme="minorBidi" w:eastAsiaTheme="minorHAnsi" w:hAnsiTheme="minorBidi" w:cstheme="minorBidi" w:hint="cs"/>
          <w:b/>
          <w:bCs/>
          <w:sz w:val="24"/>
          <w:szCs w:val="24"/>
          <w:rtl/>
          <w:lang w:val="en-US" w:eastAsia="en-US" w:bidi="ar-SA"/>
        </w:rPr>
        <w:t xml:space="preserve">اكتبي </w:t>
      </w:r>
      <w:r w:rsidRPr="006C1EE8" w:rsidR="00D726D0">
        <w:rPr>
          <w:rFonts w:asciiTheme="minorBidi" w:eastAsiaTheme="minorHAnsi" w:hAnsiTheme="minorBidi" w:cstheme="minorBidi" w:hint="cs"/>
          <w:b/>
          <w:bCs/>
          <w:sz w:val="24"/>
          <w:szCs w:val="24"/>
          <w:rtl/>
          <w:lang w:val="en-US" w:eastAsia="en-US" w:bidi="ar-SA"/>
        </w:rPr>
        <w:t>رقم</w:t>
      </w:r>
      <w:r w:rsidRPr="006C1EE8" w:rsidR="00F90D61">
        <w:rPr>
          <w:rFonts w:asciiTheme="minorBidi" w:eastAsiaTheme="minorHAnsi" w:hAnsiTheme="minorBidi" w:cstheme="minorBidi" w:hint="cs"/>
          <w:b/>
          <w:bCs/>
          <w:sz w:val="24"/>
          <w:szCs w:val="24"/>
          <w:rtl/>
          <w:lang w:val="en-US" w:eastAsia="en-US" w:bidi="ar-SA"/>
        </w:rPr>
        <w:t xml:space="preserve"> المستوى في هرم نُظم الإنتاج </w:t>
      </w:r>
      <w:r w:rsidRPr="006C1EE8" w:rsidR="00D726D0">
        <w:rPr>
          <w:rFonts w:asciiTheme="minorBidi" w:eastAsiaTheme="minorHAnsi" w:hAnsiTheme="minorBidi" w:cstheme="minorBidi" w:hint="cs"/>
          <w:b/>
          <w:bCs/>
          <w:sz w:val="24"/>
          <w:szCs w:val="24"/>
          <w:rtl/>
          <w:lang w:val="en-US" w:eastAsia="en-US" w:bidi="ar-SA"/>
        </w:rPr>
        <w:t>الذي أمامك</w:t>
      </w:r>
      <w:r w:rsidRPr="006C1EE8" w:rsidR="00F90D61">
        <w:rPr>
          <w:rFonts w:asciiTheme="minorBidi" w:eastAsiaTheme="minorHAnsi" w:hAnsiTheme="minorBidi" w:cstheme="minorBidi" w:hint="cs"/>
          <w:b/>
          <w:bCs/>
          <w:sz w:val="24"/>
          <w:szCs w:val="24"/>
          <w:rtl/>
          <w:lang w:val="en-US" w:eastAsia="en-US" w:bidi="ar-SA"/>
        </w:rPr>
        <w:t xml:space="preserve">، ثم صنفي الأمثلة </w:t>
      </w:r>
      <w:r w:rsidRPr="006C1EE8" w:rsidR="00A565E8">
        <w:rPr>
          <w:rFonts w:asciiTheme="minorBidi" w:eastAsiaTheme="minorHAnsi" w:hAnsiTheme="minorBidi" w:cstheme="minorBidi" w:hint="cs"/>
          <w:b/>
          <w:bCs/>
          <w:sz w:val="24"/>
          <w:szCs w:val="24"/>
          <w:rtl/>
          <w:lang w:val="en-US" w:eastAsia="en-US" w:bidi="ar-SA"/>
        </w:rPr>
        <w:t xml:space="preserve">أدناه </w:t>
      </w:r>
      <w:r w:rsidRPr="006C1EE8" w:rsidR="00F90D61">
        <w:rPr>
          <w:rFonts w:asciiTheme="minorBidi" w:eastAsiaTheme="minorHAnsi" w:hAnsiTheme="minorBidi" w:cstheme="minorBidi" w:hint="cs"/>
          <w:b/>
          <w:bCs/>
          <w:sz w:val="24"/>
          <w:szCs w:val="24"/>
          <w:rtl/>
          <w:lang w:val="en-US" w:eastAsia="en-US" w:bidi="ar-SA"/>
        </w:rPr>
        <w:t>تصنيفًا صحيحًا:</w:t>
      </w:r>
    </w:p>
    <w:p w:rsidR="00A565E8" w:rsidRPr="006C1EE8" w:rsidP="00A565E8" w14:paraId="0376BF20" w14:textId="29F7A428">
      <w:pPr>
        <w:pStyle w:val="ListParagraph"/>
        <w:bidi/>
        <w:spacing w:after="160" w:line="259" w:lineRule="auto"/>
        <w:ind w:left="720"/>
        <w:contextualSpacing/>
        <w:rPr>
          <w:rFonts w:ascii="Arial" w:eastAsia="Calibri" w:hAnsi="Arial" w:cs="Arial"/>
          <w:sz w:val="24"/>
          <w:szCs w:val="24"/>
          <w:rtl/>
          <w:lang w:val="en-US" w:eastAsia="en-US" w:bidi="ar-SA"/>
        </w:rPr>
      </w:pPr>
      <w:r w:rsidRPr="006C1EE8">
        <w:rPr>
          <w:rFonts w:asciiTheme="minorBidi" w:hAnsiTheme="minorBidi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1609805</wp:posOffset>
                </wp:positionH>
                <wp:positionV relativeFrom="paragraph">
                  <wp:posOffset>114983</wp:posOffset>
                </wp:positionV>
                <wp:extent cx="537882" cy="0"/>
                <wp:effectExtent l="0" t="0" r="14605" b="19050"/>
                <wp:wrapNone/>
                <wp:docPr id="9" name="رابط بشكل مرفق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537882" cy="0"/>
                        </a:xfrm>
                        <a:prstGeom prst="bentConnector3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رابط بشكل مرفق 9" o:spid="_x0000_s1031" type="#_x0000_t34" style="width:42.35pt;height:0;margin-top:9.05pt;margin-left:126.76pt;flip:x;mso-wrap-distance-bottom:0;mso-wrap-distance-left:9pt;mso-wrap-distance-right:9pt;mso-wrap-distance-top:0;position:absolute;v-text-anchor:top;z-index:251679744" fillcolor="this" stroked="t" strokecolor="#4a7dbb" strokeweight="0.75pt"/>
            </w:pict>
          </mc:Fallback>
        </mc:AlternateContent>
      </w:r>
    </w:p>
    <w:p w:rsidR="00A565E8" w:rsidRPr="006C1EE8" w:rsidP="00A565E8" w14:paraId="26BA86EA" w14:textId="5FEC7ECE">
      <w:pPr>
        <w:pStyle w:val="ListParagraph"/>
        <w:numPr>
          <w:ilvl w:val="0"/>
          <w:numId w:val="30"/>
        </w:numPr>
        <w:bidi/>
        <w:spacing w:after="160" w:line="259" w:lineRule="auto"/>
        <w:ind w:left="1394" w:hanging="360"/>
        <w:contextualSpacing/>
        <w:rPr>
          <w:rFonts w:ascii="Arial" w:eastAsia="Calibri" w:hAnsi="Arial" w:cs="Arial"/>
          <w:sz w:val="24"/>
          <w:szCs w:val="24"/>
          <w:rtl/>
          <w:lang w:val="en-US" w:eastAsia="en-US" w:bidi="ar-SA"/>
        </w:rPr>
      </w:pPr>
      <w:r w:rsidRPr="006C1EE8">
        <w:rPr>
          <w:rFonts w:asciiTheme="minorBidi" w:eastAsiaTheme="minorHAnsi" w:hAnsiTheme="minorBidi" w:cstheme="minorBidi" w:hint="cs"/>
          <w:sz w:val="24"/>
          <w:szCs w:val="24"/>
          <w:rtl/>
          <w:lang w:val="en-US" w:eastAsia="en-US" w:bidi="ar-SA"/>
        </w:rPr>
        <w:t>التصميم بمساعدة الحاسب</w:t>
      </w:r>
    </w:p>
    <w:p w:rsidR="00A565E8" w:rsidRPr="006C1EE8" w:rsidP="00A565E8" w14:paraId="2E3FBF30" w14:textId="16E707A1">
      <w:pPr>
        <w:pStyle w:val="ListParagraph"/>
        <w:numPr>
          <w:ilvl w:val="0"/>
          <w:numId w:val="30"/>
        </w:numPr>
        <w:bidi/>
        <w:spacing w:after="160" w:line="259" w:lineRule="auto"/>
        <w:ind w:left="1394" w:hanging="360"/>
        <w:contextualSpacing/>
        <w:rPr>
          <w:rFonts w:ascii="Arial" w:eastAsia="Calibri" w:hAnsi="Arial" w:cs="Arial"/>
          <w:sz w:val="24"/>
          <w:szCs w:val="24"/>
          <w:rtl/>
          <w:lang w:val="en-US" w:eastAsia="en-US" w:bidi="ar-SA"/>
        </w:rPr>
      </w:pPr>
      <w:r w:rsidRPr="006C1EE8">
        <w:rPr>
          <w:rFonts w:asciiTheme="minorBidi" w:eastAsiaTheme="minorHAnsi" w:hAnsiTheme="minorBidi" w:cstheme="minorBidi" w:hint="cs"/>
          <w:sz w:val="24"/>
          <w:szCs w:val="24"/>
          <w:rtl/>
          <w:lang w:val="en-US" w:eastAsia="en-US" w:bidi="ar-SA"/>
        </w:rPr>
        <w:t>الروبوتات</w:t>
      </w:r>
    </w:p>
    <w:p w:rsidR="00A565E8" w:rsidRPr="006C1EE8" w:rsidP="00A565E8" w14:paraId="4B2E55AE" w14:textId="5ED2865B">
      <w:pPr>
        <w:pStyle w:val="ListParagraph"/>
        <w:numPr>
          <w:ilvl w:val="0"/>
          <w:numId w:val="30"/>
        </w:numPr>
        <w:bidi/>
        <w:spacing w:after="160" w:line="259" w:lineRule="auto"/>
        <w:ind w:left="1394" w:hanging="360"/>
        <w:contextualSpacing/>
        <w:rPr>
          <w:rFonts w:ascii="Arial" w:eastAsia="Calibri" w:hAnsi="Arial" w:cs="Arial"/>
          <w:sz w:val="24"/>
          <w:szCs w:val="24"/>
          <w:rtl/>
          <w:lang w:val="en-US" w:eastAsia="en-US" w:bidi="ar-SA"/>
        </w:rPr>
      </w:pPr>
      <w:r w:rsidRPr="006C1EE8">
        <w:rPr>
          <w:rFonts w:asciiTheme="minorBidi" w:eastAsiaTheme="minorHAnsi" w:hAnsiTheme="minorBidi" w:cstheme="minorBidi" w:hint="cs"/>
          <w:sz w:val="24"/>
          <w:szCs w:val="24"/>
          <w:rtl/>
          <w:lang w:val="en-US" w:eastAsia="en-US" w:bidi="ar-SA"/>
        </w:rPr>
        <w:t>العمل اليدوي</w:t>
      </w:r>
    </w:p>
    <w:p w:rsidR="00A565E8" w:rsidRPr="006C1EE8" w:rsidP="00A565E8" w14:paraId="693D1AF7" w14:textId="7E6816FC">
      <w:pPr>
        <w:pStyle w:val="ListParagraph"/>
        <w:numPr>
          <w:ilvl w:val="0"/>
          <w:numId w:val="30"/>
        </w:numPr>
        <w:bidi/>
        <w:spacing w:after="160" w:line="259" w:lineRule="auto"/>
        <w:ind w:left="1394" w:hanging="360"/>
        <w:contextualSpacing/>
        <w:rPr>
          <w:rFonts w:ascii="Arial" w:eastAsia="Calibri" w:hAnsi="Arial" w:cs="Arial"/>
          <w:sz w:val="24"/>
          <w:szCs w:val="24"/>
          <w:rtl/>
          <w:lang w:val="en-US" w:eastAsia="en-US" w:bidi="ar-SA"/>
        </w:rPr>
      </w:pPr>
      <w:r w:rsidRPr="006C1EE8">
        <w:rPr>
          <w:rFonts w:asciiTheme="minorBidi" w:eastAsiaTheme="minorHAnsi" w:hAnsiTheme="minorBidi" w:cstheme="minorBidi" w:hint="cs"/>
          <w:sz w:val="24"/>
          <w:szCs w:val="24"/>
          <w:rtl/>
          <w:lang w:val="en-US" w:eastAsia="en-US" w:bidi="ar-SA"/>
        </w:rPr>
        <w:t>تقنيات الأتمتة الأساسية</w:t>
      </w:r>
    </w:p>
    <w:p w:rsidR="00F90D61" w:rsidRPr="006C1EE8" w:rsidP="00A565E8" w14:paraId="20055DED" w14:textId="6767D88B">
      <w:pPr>
        <w:pStyle w:val="ListParagraph"/>
        <w:numPr>
          <w:ilvl w:val="0"/>
          <w:numId w:val="30"/>
        </w:numPr>
        <w:bidi/>
        <w:spacing w:after="160" w:line="259" w:lineRule="auto"/>
        <w:ind w:left="1394" w:hanging="360"/>
        <w:contextualSpacing/>
        <w:rPr>
          <w:rFonts w:ascii="Arial" w:eastAsia="Calibri" w:hAnsi="Arial" w:cs="Arial"/>
          <w:sz w:val="24"/>
          <w:szCs w:val="24"/>
          <w:lang w:val="en-US" w:eastAsia="en-US" w:bidi="ar-SA"/>
        </w:rPr>
      </w:pPr>
      <w:r w:rsidRPr="006C1EE8">
        <w:rPr>
          <w:rFonts w:asciiTheme="minorBidi" w:hAnsiTheme="minorBidi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2278380</wp:posOffset>
                </wp:positionH>
                <wp:positionV relativeFrom="paragraph">
                  <wp:posOffset>541591</wp:posOffset>
                </wp:positionV>
                <wp:extent cx="537845" cy="0"/>
                <wp:effectExtent l="0" t="0" r="14605" b="19050"/>
                <wp:wrapNone/>
                <wp:docPr id="10" name="رابط بشكل مرفق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537845" cy="0"/>
                        </a:xfrm>
                        <a:prstGeom prst="bentConnector3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بشكل مرفق 10" o:spid="_x0000_s1032" type="#_x0000_t34" style="width:42.35pt;height:0;margin-top:42.64pt;margin-left:179.4pt;flip:x;mso-wrap-distance-bottom:0;mso-wrap-distance-left:9pt;mso-wrap-distance-right:9pt;mso-wrap-distance-top:0;position:absolute;v-text-anchor:top;z-index:251681792" fillcolor="this" stroked="t" strokecolor="#4a7dbb" strokeweight="0.75pt"/>
            </w:pict>
          </mc:Fallback>
        </mc:AlternateContent>
      </w:r>
      <w:r w:rsidRPr="006C1EE8">
        <w:rPr>
          <w:rFonts w:asciiTheme="minorBidi" w:hAnsiTheme="minorBidi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2989644</wp:posOffset>
                </wp:positionH>
                <wp:positionV relativeFrom="paragraph">
                  <wp:posOffset>1667510</wp:posOffset>
                </wp:positionV>
                <wp:extent cx="537882" cy="0"/>
                <wp:effectExtent l="0" t="0" r="14605" b="19050"/>
                <wp:wrapNone/>
                <wp:docPr id="12" name="رابط بشكل مرفق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537882" cy="0"/>
                        </a:xfrm>
                        <a:prstGeom prst="bentConnector3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بشكل مرفق 12" o:spid="_x0000_s1033" type="#_x0000_t34" style="width:42.35pt;height:0;margin-top:131.3pt;margin-left:235.41pt;flip:x;mso-wrap-distance-bottom:0;mso-wrap-distance-left:9pt;mso-wrap-distance-right:9pt;mso-wrap-distance-top:0;position:absolute;v-text-anchor:top;z-index:251685888" fillcolor="this" stroked="t" strokecolor="#4a7dbb" strokeweight="0.75pt"/>
            </w:pict>
          </mc:Fallback>
        </mc:AlternateContent>
      </w:r>
      <w:r w:rsidRPr="006C1EE8">
        <w:rPr>
          <w:rFonts w:asciiTheme="minorBidi" w:hAnsiTheme="minorBidi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2613660</wp:posOffset>
                </wp:positionH>
                <wp:positionV relativeFrom="paragraph">
                  <wp:posOffset>1064959</wp:posOffset>
                </wp:positionV>
                <wp:extent cx="537882" cy="0"/>
                <wp:effectExtent l="0" t="0" r="14605" b="19050"/>
                <wp:wrapNone/>
                <wp:docPr id="11" name="رابط بشكل مرفق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537882" cy="0"/>
                        </a:xfrm>
                        <a:prstGeom prst="bentConnector3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بشكل مرفق 11" o:spid="_x0000_s1034" type="#_x0000_t34" style="width:42.35pt;height:0;margin-top:83.86pt;margin-left:205.8pt;flip:x;mso-wrap-distance-bottom:0;mso-wrap-distance-left:9pt;mso-wrap-distance-right:9pt;mso-wrap-distance-top:0;position:absolute;v-text-anchor:top;z-index:251683840" fillcolor="this" stroked="t" strokecolor="#4a7dbb" strokeweight="0.75pt"/>
            </w:pict>
          </mc:Fallback>
        </mc:AlternateContent>
      </w:r>
      <w:r w:rsidRPr="006C1EE8" w:rsidR="00A565E8">
        <w:rPr>
          <w:rFonts w:asciiTheme="minorBidi" w:hAnsiTheme="minorBidi" w:hint="cs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3544426</wp:posOffset>
                </wp:positionH>
                <wp:positionV relativeFrom="paragraph">
                  <wp:posOffset>1479512</wp:posOffset>
                </wp:positionV>
                <wp:extent cx="1398494" cy="376518"/>
                <wp:effectExtent l="0" t="0" r="11430" b="24130"/>
                <wp:wrapNone/>
                <wp:docPr id="7" name="مستطيل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398494" cy="376518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id="مستطيل 7" o:spid="_x0000_s1035" style="width:110.12pt;height:29.65pt;margin-top:116.5pt;margin-left:279.09pt;mso-wrap-distance-bottom:0;mso-wrap-distance-left:9pt;mso-wrap-distance-right:9pt;mso-wrap-distance-top:0;position:absolute;v-text-anchor:middle;z-index:251677696" fillcolor="white" stroked="t" strokecolor="black" strokeweight="2pt"/>
            </w:pict>
          </mc:Fallback>
        </mc:AlternateContent>
      </w:r>
      <w:r w:rsidRPr="006C1EE8" w:rsidR="00A565E8">
        <w:rPr>
          <w:rFonts w:asciiTheme="minorBidi" w:hAnsiTheme="minorBidi" w:hint="cs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3152407</wp:posOffset>
                </wp:positionH>
                <wp:positionV relativeFrom="paragraph">
                  <wp:posOffset>866497</wp:posOffset>
                </wp:positionV>
                <wp:extent cx="1398494" cy="376518"/>
                <wp:effectExtent l="0" t="0" r="11430" b="24130"/>
                <wp:wrapNone/>
                <wp:docPr id="827424341" name="مستطيل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398494" cy="376518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id="مستطيل 6" o:spid="_x0000_s1036" style="width:110.12pt;height:29.65pt;margin-top:68.23pt;margin-left:248.22pt;mso-wrap-distance-bottom:0;mso-wrap-distance-left:9pt;mso-wrap-distance-right:9pt;mso-wrap-distance-top:0;position:absolute;v-text-anchor:middle;z-index:251675648" fillcolor="white" stroked="t" strokecolor="black" strokeweight="2pt"/>
            </w:pict>
          </mc:Fallback>
        </mc:AlternateContent>
      </w:r>
      <w:r w:rsidRPr="006C1EE8" w:rsidR="00A565E8">
        <w:rPr>
          <w:rFonts w:asciiTheme="minorBidi" w:hAnsiTheme="minorBidi" w:hint="cs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2814801</wp:posOffset>
                </wp:positionH>
                <wp:positionV relativeFrom="paragraph">
                  <wp:posOffset>299602</wp:posOffset>
                </wp:positionV>
                <wp:extent cx="1398494" cy="376518"/>
                <wp:effectExtent l="0" t="0" r="11430" b="24130"/>
                <wp:wrapNone/>
                <wp:docPr id="2060170289" name="مستطيل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398494" cy="376518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id="مستطيل 5" o:spid="_x0000_s1037" style="width:110.12pt;height:29.65pt;margin-top:23.59pt;margin-left:221.64pt;mso-wrap-distance-bottom:0;mso-wrap-distance-left:9pt;mso-wrap-distance-right:9pt;mso-wrap-distance-top:0;position:absolute;v-text-anchor:middle;z-index:251673600" fillcolor="white" stroked="t" strokecolor="black" strokeweight="2pt"/>
            </w:pict>
          </mc:Fallback>
        </mc:AlternateContent>
      </w:r>
      <w:r w:rsidRPr="006C1EE8">
        <w:rPr>
          <w:rFonts w:asciiTheme="minorBidi" w:eastAsiaTheme="minorHAnsi" w:hAnsiTheme="minorBidi" w:cstheme="minorBidi" w:hint="cs"/>
          <w:sz w:val="24"/>
          <w:szCs w:val="24"/>
          <w:rtl/>
          <w:lang w:val="en-US" w:eastAsia="en-US" w:bidi="ar-SA"/>
        </w:rPr>
        <w:t>إنترنت الأشياء</w:t>
      </w:r>
    </w:p>
    <w:sectPr w:rsidSect="00D1001D">
      <w:headerReference w:type="default" r:id="rId13"/>
      <w:footerReference w:type="default" r:id="rId14"/>
      <w:type w:val="nextPage"/>
      <w:pgSz w:w="11906" w:h="16838"/>
      <w:pgMar w:top="720" w:right="720" w:bottom="720" w:left="720" w:header="708" w:footer="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pgNumType w:start="1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raditional Arabic">
    <w:panose1 w:val="02020603050405020304"/>
    <w:charset w:val="B2"/>
    <w:family w:val="roman"/>
    <w:pitch w:val="variable"/>
    <w:sig w:usb0="00002003" w:usb1="80000000" w:usb2="00000008" w:usb3="00000000" w:csb0="00000041" w:csb1="00000000"/>
  </w:font>
  <w:font w:name="Sakkal Majalla">
    <w:panose1 w:val="02000000000000000000"/>
    <w:charset w:val="B2"/>
    <w:family w:val="auto"/>
    <w:pitch w:val="variable"/>
    <w:sig w:usb0="80002007" w:usb1="80000000" w:usb2="00000008" w:usb3="00000000" w:csb0="000000D3" w:csb1="00000000"/>
  </w:font>
  <w:font w:name="PT Bold Heading">
    <w:charset w:val="B2"/>
    <w:family w:val="auto"/>
    <w:pitch w:val="variable"/>
    <w:sig w:usb0="00002001" w:usb1="80000000" w:usb2="00000008" w:usb3="00000000" w:csb0="00000040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venir Next LT Pro">
    <w:panose1 w:val="020B0504020202020204"/>
    <w:charset w:val="00"/>
    <w:family w:val="swiss"/>
    <w:pitch w:val="variable"/>
    <w:sig w:usb0="800000EF" w:usb1="5000204A" w:usb2="00000000" w:usb3="00000000" w:csb0="0000009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imes New Roman,Bold">
    <w:altName w:val="Times New Roman"/>
    <w:panose1 w:val="020B0604020202020204"/>
    <w:charset w:val="B2"/>
    <w:family w:val="auto"/>
    <w:pitch w:val="default"/>
    <w:sig w:usb0="00002001" w:usb1="00000000" w:usb2="00000000" w:usb3="00000000" w:csb0="0000004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,Bold">
    <w:altName w:val="Times New Roman"/>
    <w:panose1 w:val="020B0604020202020204"/>
    <w:charset w:val="B2"/>
    <w:family w:val="auto"/>
    <w:pitch w:val="default"/>
    <w:sig w:usb0="00002001" w:usb1="00000000" w:usb2="00000000" w:usb3="00000000" w:csb0="0000004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id w:val="-2100861954"/>
      <w:docPartObj>
        <w:docPartGallery w:val="Page Numbers (Bottom of Page)"/>
        <w:docPartUnique/>
      </w:docPartObj>
    </w:sdtPr>
    <w:sdtContent>
      <w:p w:rsidR="00DE4F27" w:rsidRPr="00D67B3C" w:rsidP="00DE4F27" w14:paraId="4CEB3A9A" w14:textId="77777777">
        <w:pPr>
          <w:pStyle w:val="Footer"/>
          <w:jc w:val="center"/>
          <w:rPr>
            <w:sz w:val="24"/>
            <w:szCs w:val="24"/>
          </w:rPr>
        </w:pPr>
        <w:r w:rsidRPr="00D67B3C">
          <w:rPr>
            <w:rFonts w:hint="cs"/>
            <w:sz w:val="24"/>
            <w:szCs w:val="24"/>
            <w:rtl/>
          </w:rPr>
          <w:t xml:space="preserve">أمنياتي لك بالتوفيق </w:t>
        </w:r>
        <w:r w:rsidRPr="00D67B3C">
          <w:rPr>
            <w:rFonts w:ascii="Segoe UI Emoji" w:eastAsia="Segoe UI Emoji" w:hAnsi="Segoe UI Emoji" w:cs="Segoe UI Emoji"/>
            <w:sz w:val="24"/>
            <w:szCs w:val="24"/>
            <w:rtl/>
          </w:rPr>
          <w:t>😊</w:t>
        </w:r>
        <w:r w:rsidRPr="00D67B3C">
          <w:rPr>
            <w:rFonts w:hint="cs"/>
            <w:sz w:val="24"/>
            <w:szCs w:val="24"/>
            <w:rtl/>
          </w:rPr>
          <w:t xml:space="preserve">                                                                                          معلمة المادة : </w:t>
        </w:r>
        <w:r w:rsidRPr="00D67B3C">
          <w:rPr>
            <w:rFonts w:hint="cs"/>
            <w:sz w:val="24"/>
            <w:szCs w:val="24"/>
            <w:rtl/>
          </w:rPr>
          <w:t>أ.ساره</w:t>
        </w:r>
        <w:r w:rsidRPr="00D67B3C">
          <w:rPr>
            <w:rFonts w:hint="cs"/>
            <w:sz w:val="24"/>
            <w:szCs w:val="24"/>
            <w:rtl/>
          </w:rPr>
          <w:t xml:space="preserve"> </w:t>
        </w:r>
        <w:r w:rsidRPr="00D67B3C">
          <w:rPr>
            <w:rFonts w:hint="cs"/>
            <w:sz w:val="24"/>
            <w:szCs w:val="24"/>
            <w:rtl/>
          </w:rPr>
          <w:t>النوفل</w:t>
        </w:r>
      </w:p>
      <w:p w:rsidR="00CA12CE" w:rsidP="00DE4F27" w14:paraId="1B35935F" w14:textId="7AE7D837">
        <w:pPr>
          <w:pStyle w:val="Footer"/>
          <w:jc w:val="center"/>
        </w:pP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E4F27" w:rsidP="00DE4F27" w14:paraId="5083C0CC" w14:textId="777B6792">
    <w:pPr>
      <w:pStyle w:val="Header"/>
    </w:pPr>
    <w:r>
      <w:rPr>
        <w:rFonts w:cs="PT Bold Heading" w:hint="cs"/>
        <w:b/>
        <w:bCs/>
        <w:i/>
        <w:iCs/>
        <w:noProof/>
        <w:sz w:val="24"/>
        <w:szCs w:val="24"/>
        <w:u w:val="single"/>
        <w:rtl/>
        <w:lang w:val="ar-SA"/>
      </w:rPr>
      <mc:AlternateContent>
        <mc:Choice Requires="wpg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-114935</wp:posOffset>
              </wp:positionH>
              <wp:positionV relativeFrom="paragraph">
                <wp:posOffset>-53975</wp:posOffset>
              </wp:positionV>
              <wp:extent cx="991031" cy="762000"/>
              <wp:effectExtent l="0" t="0" r="0" b="0"/>
              <wp:wrapNone/>
              <wp:docPr id="5" name="مجموعة 5"/>
              <wp:cNvGraphicFramePr/>
              <a:graphic xmlns:a="http://schemas.openxmlformats.org/drawingml/2006/main">
                <a:graphicData uri="http://schemas.microsoft.com/office/word/2010/wordprocessingGroup">
                  <wpg:wgp xmlns:wpg="http://schemas.microsoft.com/office/word/2010/wordprocessingGroup">
                    <wpg:cNvGrpSpPr/>
                    <wpg:grpSpPr>
                      <a:xfrm>
                        <a:off x="0" y="0"/>
                        <a:ext cx="991031" cy="762000"/>
                        <a:chOff x="13854" y="41185"/>
                        <a:chExt cx="1509793" cy="823668"/>
                      </a:xfrm>
                    </wpg:grpSpPr>
                    <wps:wsp xmlns:wps="http://schemas.microsoft.com/office/word/2010/wordprocessingShape">
                      <wps:cNvPr id="6" name="مستطيل: زوايا مستديرة 6"/>
                      <wps:cNvSpPr>
                        <a:spLocks noChangeArrowheads="1"/>
                      </wps:cNvSpPr>
                      <wps:spPr bwMode="auto">
                        <a:xfrm>
                          <a:off x="34827" y="41185"/>
                          <a:ext cx="1009650" cy="6381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/>
                    </wps:wsp>
                    <wps:wsp xmlns:wps="http://schemas.microsoft.com/office/word/2010/wordprocessingShape">
                      <wps:cNvPr id="15" name="رابط كسهم مستقيم 15"/>
                      <wps:cNvCnPr>
                        <a:cxnSpLocks noChangeShapeType="1"/>
                      </wps:cNvCnPr>
                      <wps:spPr bwMode="auto">
                        <a:xfrm flipH="1">
                          <a:off x="13854" y="306705"/>
                          <a:ext cx="10096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 xmlns:wps="http://schemas.microsoft.com/office/word/2010/wordprocessingShape">
                      <wps:cNvPr id="16" name="مربع نص 16"/>
                      <wps:cNvSpPr txBox="1">
                        <a:spLocks noChangeArrowheads="1"/>
                      </wps:cNvSpPr>
                      <wps:spPr bwMode="auto">
                        <a:xfrm>
                          <a:off x="203153" y="278938"/>
                          <a:ext cx="1320494" cy="5859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E4F27" w:rsidRPr="00AF465B" w:rsidP="00DE4F27" w14:textId="62CFA6B7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10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مجموعة 5" o:spid="_x0000_s2049" style="width:78.05pt;height:60pt;margin-top:-4.25pt;margin-left:-9.05pt;mso-height-relative:margin;mso-width-relative:margin;position:absolute;z-index:251663360" coordorigin="138,411" coordsize="15097,8236">
              <v:roundrect id="مستطيل: زوايا مستديرة 6" o:spid="_x0000_s2050" style="width:10096;height:6382;left:348;mso-wrap-style:square;position:absolute;top:411;v-text-anchor:top;visibility:visible" arcsize="10923f" filled="f"/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رابط كسهم مستقيم 15" o:spid="_x0000_s2051" type="#_x0000_t32" style="width:10097;height:0;flip:x;left:138;mso-wrap-style:square;position:absolute;top:3067;visibility:visible" o:connectortype="straight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مربع نص 16" o:spid="_x0000_s2052" type="#_x0000_t202" style="width:13205;height:5859;left:2031;mso-wrap-style:square;position:absolute;top:2789;v-text-anchor:top;visibility:visible" filled="f" stroked="f">
                <v:textbox>
                  <w:txbxContent>
                    <w:p w:rsidR="00DE4F27" w:rsidRPr="00AF465B" w:rsidP="00DE4F27" w14:paraId="731B0A91" w14:textId="62CFA6B7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36"/>
                          <w:szCs w:val="36"/>
                          <w:rtl/>
                        </w:rPr>
                        <w:t>10</w:t>
                      </w:r>
                    </w:p>
                  </w:txbxContent>
                </v:textbox>
              </v:shape>
            </v:group>
          </w:pict>
        </mc:Fallback>
      </mc:AlternateContent>
    </w:r>
    <w:r w:rsidR="002B7188">
      <w:rPr>
        <w:noProof/>
        <w:rtl/>
        <w:lang w:val="ar-SA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5737225</wp:posOffset>
          </wp:positionH>
          <wp:positionV relativeFrom="paragraph">
            <wp:posOffset>-92076</wp:posOffset>
          </wp:positionV>
          <wp:extent cx="1227455" cy="838357"/>
          <wp:effectExtent l="0" t="0" r="0" b="0"/>
          <wp:wrapNone/>
          <wp:docPr id="1438261045" name="صورة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8261045" name="صورة 1438261045"/>
                  <pic:cNvPicPr/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8325" cy="83895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B7188"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page">
            <wp:posOffset>3733800</wp:posOffset>
          </wp:positionH>
          <wp:positionV relativeFrom="paragraph">
            <wp:posOffset>6985</wp:posOffset>
          </wp:positionV>
          <wp:extent cx="2387788" cy="746760"/>
          <wp:effectExtent l="0" t="0" r="0" b="0"/>
          <wp:wrapNone/>
          <wp:docPr id="18" name="صورة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صورة 2"/>
                  <pic:cNvPicPr/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664" t="17056" r="6026" b="20149"/>
                  <a:stretch>
                    <a:fillRect/>
                  </a:stretch>
                </pic:blipFill>
                <pic:spPr bwMode="auto">
                  <a:xfrm>
                    <a:off x="0" y="0"/>
                    <a:ext cx="2387788" cy="746760"/>
                  </a:xfrm>
                  <a:prstGeom prst="rect">
                    <a:avLst/>
                  </a:prstGeom>
                  <a:ln>
                    <a:noFill/>
                  </a:ln>
                  <a:extLst>
                    <a:ext xmlns:a="http://schemas.openxmlformats.org/drawingml/2006/main"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B7188"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-92075</wp:posOffset>
              </wp:positionH>
              <wp:positionV relativeFrom="paragraph">
                <wp:posOffset>-92075</wp:posOffset>
              </wp:positionV>
              <wp:extent cx="3246120" cy="1038225"/>
              <wp:effectExtent l="0" t="0" r="0" b="9525"/>
              <wp:wrapNone/>
              <wp:docPr id="493423327" name="مربع نص 49342332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46120" cy="1038225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noFill/>
                      </a:ln>
                    </wps:spPr>
                    <wps:txbx>
                      <w:txbxContent>
                        <w:p w:rsidR="002B7188" w:rsidRPr="002B7188" w:rsidP="002B7188" w14:textId="315FA0A2">
                          <w:pPr>
                            <w:spacing w:line="240" w:lineRule="auto"/>
                            <w:jc w:val="right"/>
                            <w:rPr>
                              <w:rFonts w:ascii="Sakkal Majalla" w:hAnsi="Sakkal Majalla" w:cs="Sakkal Majalla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</w:pPr>
                          <w:r>
                            <w:rPr>
                              <w:rFonts w:ascii="Sakkal Majalla" w:hAnsi="Sakkal Majalla" w:cs="Sakkal Majalla" w:hint="cs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  <w:t>الاختبار التحريري الشهري</w:t>
                          </w:r>
                          <w:r w:rsidRPr="002B7188">
                            <w:rPr>
                              <w:rFonts w:ascii="Sakkal Majalla" w:hAnsi="Sakkal Majalla" w:cs="Sakkal Majalla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>
                            <w:rPr>
                              <w:rFonts w:ascii="Sakkal Majalla" w:hAnsi="Sakkal Majalla" w:cs="Sakkal Majalla" w:hint="cs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  <w:t xml:space="preserve">- </w:t>
                          </w:r>
                          <w:r w:rsidRPr="002B7188">
                            <w:rPr>
                              <w:rFonts w:ascii="Sakkal Majalla" w:hAnsi="Sakkal Majalla" w:cs="Sakkal Majalla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  <w:t xml:space="preserve"> مادة ا</w:t>
                          </w:r>
                          <w:r w:rsidR="002F12B8">
                            <w:rPr>
                              <w:rFonts w:ascii="Sakkal Majalla" w:hAnsi="Sakkal Majalla" w:cs="Sakkal Majalla" w:hint="cs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  <w:t>لتصميم الهندسي</w:t>
                          </w:r>
                        </w:p>
                        <w:p w:rsidR="002B7188" w:rsidRPr="002B7188" w:rsidP="002B7188" w14:textId="0685B325">
                          <w:pPr>
                            <w:spacing w:line="240" w:lineRule="auto"/>
                            <w:jc w:val="right"/>
                            <w:rPr>
                              <w:rFonts w:ascii="Sakkal Majalla" w:hAnsi="Sakkal Majalla" w:cs="Sakkal Majalla"/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 w:rsidRPr="002B7188">
                            <w:rPr>
                              <w:rFonts w:ascii="Sakkal Majalla" w:hAnsi="Sakkal Majalla" w:cs="Sakkal Majalla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  <w:t xml:space="preserve"> للصف (</w:t>
                          </w:r>
                          <w:r w:rsidR="002F12B8">
                            <w:rPr>
                              <w:rFonts w:ascii="Sakkal Majalla" w:hAnsi="Sakkal Majalla" w:cs="Sakkal Majalla" w:hint="cs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  <w:t>الثالث</w:t>
                          </w:r>
                          <w:r w:rsidRPr="002B7188">
                            <w:rPr>
                              <w:rFonts w:ascii="Sakkal Majalla" w:hAnsi="Sakkal Majalla" w:cs="Sakkal Majalla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  <w:t xml:space="preserve"> ثانوي – مسار الحاسب والهندسة )</w:t>
                          </w:r>
                        </w:p>
                        <w:p w:rsidR="002B7188" w:rsidRPr="002B7188" w:rsidP="002B7188" w14:textId="77777777">
                          <w:pPr>
                            <w:tabs>
                              <w:tab w:val="left" w:pos="3773"/>
                              <w:tab w:val="center" w:pos="5528"/>
                            </w:tabs>
                            <w:spacing w:line="240" w:lineRule="auto"/>
                            <w:jc w:val="right"/>
                            <w:rPr>
                              <w:rFonts w:ascii="Sakkal Majalla" w:hAnsi="Sakkal Majalla" w:cs="Sakkal Majalla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rtl/>
                            </w:rPr>
                          </w:pPr>
                          <w:r w:rsidRPr="002B7188">
                            <w:rPr>
                              <w:rFonts w:ascii="Sakkal Majalla" w:hAnsi="Sakkal Majalla" w:cs="Sakkal Majalla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  <w:t>اسم الطالبة:..........................................................</w:t>
                          </w:r>
                        </w:p>
                        <w:p w:rsidR="002B7188" w:rsidRPr="002B7188" w:rsidP="002B7188" w14:textId="77777777">
                          <w:pPr>
                            <w:spacing w:line="240" w:lineRule="auto"/>
                            <w:jc w:val="right"/>
                            <w:rPr>
                              <w:rFonts w:ascii="Sakkal Majalla" w:hAnsi="Sakkal Majalla" w:cs="Sakkal Majalla"/>
                              <w:sz w:val="20"/>
                              <w:szCs w:val="20"/>
                            </w:rPr>
                          </w:pPr>
                        </w:p>
                        <w:p w:rsidR="002B7188" w:rsidRPr="002B7188" w:rsidP="002B7188" w14:textId="35A88FB4">
                          <w:pPr>
                            <w:spacing w:line="240" w:lineRule="auto"/>
                            <w:jc w:val="right"/>
                            <w:rPr>
                              <w:rFonts w:ascii="Sakkal Majalla" w:hAnsi="Sakkal Majalla" w:cs="Sakkal Majalla"/>
                              <w:b/>
                              <w:bCs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مربع نص 493423327" o:spid="_x0000_s2053" type="#_x0000_t202" style="width:255.6pt;height:81.75pt;margin-top:-7.25pt;margin-left:-7.25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61312" fillcolor="white" stroked="f">
              <v:textbox>
                <w:txbxContent>
                  <w:p w:rsidR="002B7188" w:rsidRPr="002B7188" w:rsidP="002B7188" w14:paraId="531FC048" w14:textId="315FA0A2">
                    <w:pPr>
                      <w:spacing w:line="240" w:lineRule="auto"/>
                      <w:jc w:val="right"/>
                      <w:rPr>
                        <w:rFonts w:ascii="Sakkal Majalla" w:hAnsi="Sakkal Majalla" w:cs="Sakkal Majalla"/>
                        <w:b/>
                        <w:bCs/>
                        <w:sz w:val="24"/>
                        <w:szCs w:val="24"/>
                        <w:rtl/>
                      </w:rPr>
                    </w:pPr>
                    <w:r>
                      <w:rPr>
                        <w:rFonts w:ascii="Sakkal Majalla" w:hAnsi="Sakkal Majalla" w:cs="Sakkal Majalla" w:hint="cs"/>
                        <w:b/>
                        <w:bCs/>
                        <w:sz w:val="24"/>
                        <w:szCs w:val="24"/>
                        <w:rtl/>
                      </w:rPr>
                      <w:t>الاختبار التحريري الشهري</w:t>
                    </w:r>
                    <w:r w:rsidRPr="002B7188">
                      <w:rPr>
                        <w:rFonts w:ascii="Sakkal Majalla" w:hAnsi="Sakkal Majalla" w:cs="Sakkal Majalla"/>
                        <w:b/>
                        <w:bCs/>
                        <w:sz w:val="24"/>
                        <w:szCs w:val="24"/>
                        <w:rtl/>
                      </w:rPr>
                      <w:t xml:space="preserve"> </w:t>
                    </w:r>
                    <w:r>
                      <w:rPr>
                        <w:rFonts w:ascii="Sakkal Majalla" w:hAnsi="Sakkal Majalla" w:cs="Sakkal Majalla" w:hint="cs"/>
                        <w:b/>
                        <w:bCs/>
                        <w:sz w:val="24"/>
                        <w:szCs w:val="24"/>
                        <w:rtl/>
                      </w:rPr>
                      <w:t xml:space="preserve">- </w:t>
                    </w:r>
                    <w:r w:rsidRPr="002B7188">
                      <w:rPr>
                        <w:rFonts w:ascii="Sakkal Majalla" w:hAnsi="Sakkal Majalla" w:cs="Sakkal Majalla"/>
                        <w:b/>
                        <w:bCs/>
                        <w:sz w:val="24"/>
                        <w:szCs w:val="24"/>
                        <w:rtl/>
                      </w:rPr>
                      <w:t xml:space="preserve"> مادة</w:t>
                    </w:r>
                    <w:r w:rsidRPr="002B7188">
                      <w:rPr>
                        <w:rFonts w:ascii="Sakkal Majalla" w:hAnsi="Sakkal Majalla" w:cs="Sakkal Majalla"/>
                        <w:b/>
                        <w:bCs/>
                        <w:sz w:val="24"/>
                        <w:szCs w:val="24"/>
                        <w:rtl/>
                      </w:rPr>
                      <w:t xml:space="preserve"> ا</w:t>
                    </w:r>
                    <w:r w:rsidR="002F12B8">
                      <w:rPr>
                        <w:rFonts w:ascii="Sakkal Majalla" w:hAnsi="Sakkal Majalla" w:cs="Sakkal Majalla" w:hint="cs"/>
                        <w:b/>
                        <w:bCs/>
                        <w:sz w:val="24"/>
                        <w:szCs w:val="24"/>
                        <w:rtl/>
                      </w:rPr>
                      <w:t>لتصميم الهندسي</w:t>
                    </w:r>
                  </w:p>
                  <w:p w:rsidR="002B7188" w:rsidRPr="002B7188" w:rsidP="002B7188" w14:paraId="1E9DBFA3" w14:textId="0685B325">
                    <w:pPr>
                      <w:spacing w:line="240" w:lineRule="auto"/>
                      <w:jc w:val="right"/>
                      <w:rPr>
                        <w:rFonts w:ascii="Sakkal Majalla" w:hAnsi="Sakkal Majalla" w:cs="Sakkal Majalla"/>
                        <w:b/>
                        <w:bCs/>
                        <w:sz w:val="24"/>
                        <w:szCs w:val="24"/>
                      </w:rPr>
                    </w:pPr>
                    <w:r w:rsidRPr="002B7188">
                      <w:rPr>
                        <w:rFonts w:ascii="Sakkal Majalla" w:hAnsi="Sakkal Majalla" w:cs="Sakkal Majalla"/>
                        <w:b/>
                        <w:bCs/>
                        <w:sz w:val="24"/>
                        <w:szCs w:val="24"/>
                        <w:rtl/>
                      </w:rPr>
                      <w:t xml:space="preserve"> للصف (</w:t>
                    </w:r>
                    <w:r w:rsidR="002F12B8">
                      <w:rPr>
                        <w:rFonts w:ascii="Sakkal Majalla" w:hAnsi="Sakkal Majalla" w:cs="Sakkal Majalla" w:hint="cs"/>
                        <w:b/>
                        <w:bCs/>
                        <w:sz w:val="24"/>
                        <w:szCs w:val="24"/>
                        <w:rtl/>
                      </w:rPr>
                      <w:t>الثالث</w:t>
                    </w:r>
                    <w:r w:rsidRPr="002B7188">
                      <w:rPr>
                        <w:rFonts w:ascii="Sakkal Majalla" w:hAnsi="Sakkal Majalla" w:cs="Sakkal Majalla"/>
                        <w:b/>
                        <w:bCs/>
                        <w:sz w:val="24"/>
                        <w:szCs w:val="24"/>
                        <w:rtl/>
                      </w:rPr>
                      <w:t xml:space="preserve"> ثانوي – مسار الحاسب </w:t>
                    </w:r>
                    <w:r w:rsidRPr="002B7188">
                      <w:rPr>
                        <w:rFonts w:ascii="Sakkal Majalla" w:hAnsi="Sakkal Majalla" w:cs="Sakkal Majalla"/>
                        <w:b/>
                        <w:bCs/>
                        <w:sz w:val="24"/>
                        <w:szCs w:val="24"/>
                        <w:rtl/>
                      </w:rPr>
                      <w:t>والهندسة )</w:t>
                    </w:r>
                  </w:p>
                  <w:p w:rsidR="002B7188" w:rsidRPr="002B7188" w:rsidP="002B7188" w14:paraId="24CDA27D" w14:textId="77777777">
                    <w:pPr>
                      <w:tabs>
                        <w:tab w:val="left" w:pos="3773"/>
                        <w:tab w:val="center" w:pos="5528"/>
                      </w:tabs>
                      <w:spacing w:line="240" w:lineRule="auto"/>
                      <w:jc w:val="right"/>
                      <w:rPr>
                        <w:rFonts w:ascii="Sakkal Majalla" w:hAnsi="Sakkal Majalla" w:cs="Sakkal Majalla"/>
                        <w:b/>
                        <w:bCs/>
                        <w:i/>
                        <w:iCs/>
                        <w:sz w:val="24"/>
                        <w:szCs w:val="24"/>
                        <w:rtl/>
                      </w:rPr>
                    </w:pPr>
                    <w:r w:rsidRPr="002B7188">
                      <w:rPr>
                        <w:rFonts w:ascii="Sakkal Majalla" w:hAnsi="Sakkal Majalla" w:cs="Sakkal Majalla"/>
                        <w:b/>
                        <w:bCs/>
                        <w:sz w:val="24"/>
                        <w:szCs w:val="24"/>
                        <w:rtl/>
                      </w:rPr>
                      <w:t xml:space="preserve">اسم </w:t>
                    </w:r>
                    <w:r w:rsidRPr="002B7188">
                      <w:rPr>
                        <w:rFonts w:ascii="Sakkal Majalla" w:hAnsi="Sakkal Majalla" w:cs="Sakkal Majalla"/>
                        <w:b/>
                        <w:bCs/>
                        <w:sz w:val="24"/>
                        <w:szCs w:val="24"/>
                        <w:rtl/>
                      </w:rPr>
                      <w:t>الطالبة:..........................................................</w:t>
                    </w:r>
                  </w:p>
                  <w:p w:rsidR="002B7188" w:rsidRPr="002B7188" w:rsidP="002B7188" w14:paraId="7FDF59D1" w14:textId="77777777">
                    <w:pPr>
                      <w:spacing w:line="240" w:lineRule="auto"/>
                      <w:jc w:val="right"/>
                      <w:rPr>
                        <w:rFonts w:ascii="Sakkal Majalla" w:hAnsi="Sakkal Majalla" w:cs="Sakkal Majalla"/>
                        <w:sz w:val="20"/>
                        <w:szCs w:val="20"/>
                      </w:rPr>
                    </w:pPr>
                  </w:p>
                  <w:p w:rsidR="002B7188" w:rsidRPr="002B7188" w:rsidP="002B7188" w14:paraId="5E5B3DDC" w14:textId="35A88FB4">
                    <w:pPr>
                      <w:spacing w:line="240" w:lineRule="auto"/>
                      <w:jc w:val="right"/>
                      <w:rPr>
                        <w:rFonts w:ascii="Sakkal Majalla" w:hAnsi="Sakkal Majalla" w:cs="Sakkal Majalla"/>
                        <w:b/>
                        <w:bCs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DE4F27" w:rsidP="00DE4F27" w14:paraId="6988413A" w14:textId="5F6BFE65">
    <w:pPr>
      <w:pStyle w:val="Header"/>
    </w:pPr>
  </w:p>
  <w:p w:rsidR="00DE4F27" w:rsidP="00DE4F27" w14:paraId="2B3B3639" w14:textId="589CC2ED">
    <w:pPr>
      <w:pStyle w:val="Header"/>
    </w:pPr>
  </w:p>
  <w:p w:rsidR="00DE4F27" w:rsidP="00DE4F27" w14:paraId="0E1DE8EF" w14:textId="47C8A554">
    <w:pPr>
      <w:pStyle w:val="Header"/>
      <w:rPr>
        <w:rtl/>
      </w:rPr>
    </w:pPr>
  </w:p>
  <w:p w:rsidR="00DE4F27" w:rsidP="00DE4F27" w14:paraId="0F7AA6AF" w14:textId="2B42F882">
    <w:pPr>
      <w:pStyle w:val="Header"/>
    </w:pPr>
  </w:p>
  <w:p w:rsidR="002B7188" w:rsidRPr="00DE4F27" w:rsidP="00DE4F27" w14:paraId="662CDAB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tbl>
    <w:tblPr>
      <w:tblStyle w:val="TableGrid1"/>
      <w:tblpPr w:leftFromText="180" w:rightFromText="180" w:vertAnchor="text" w:tblpXSpec="center" w:tblpY="1"/>
      <w:tblOverlap w:val="never"/>
      <w:bidiVisual/>
      <w:tblW w:w="10207" w:type="dxa"/>
      <w:jc w:val="center"/>
      <w:tblLayout w:type="fixed"/>
      <w:tblLook w:val="04A0"/>
    </w:tblPr>
    <w:tblGrid>
      <w:gridCol w:w="2836"/>
      <w:gridCol w:w="2984"/>
      <w:gridCol w:w="3686"/>
      <w:gridCol w:w="701"/>
    </w:tblGrid>
    <w:tr w14:paraId="261BC87C" w14:textId="77777777" w:rsidTr="00092BAB">
      <w:tblPrEx>
        <w:tblW w:w="10207" w:type="dxa"/>
        <w:jc w:val="center"/>
        <w:tblLayout w:type="fixed"/>
        <w:tblLook w:val="04A0"/>
      </w:tblPrEx>
      <w:trPr>
        <w:trHeight w:val="1118"/>
        <w:jc w:val="center"/>
      </w:trPr>
      <w:tc>
        <w:tcPr>
          <w:tcW w:w="2836" w:type="dxa"/>
          <w:tcBorders>
            <w:top w:val="single" w:sz="4" w:space="0" w:color="FFFFFF"/>
            <w:left w:val="single" w:sz="4" w:space="0" w:color="FFFFFF"/>
            <w:right w:val="single" w:sz="4" w:space="0" w:color="FFFFFF"/>
          </w:tcBorders>
        </w:tcPr>
        <w:p w:rsidR="00BA7DB0" w:rsidRPr="00B43375" w:rsidP="0093755B" w14:paraId="785976EF" w14:textId="0167A638">
          <w:pPr>
            <w:tabs>
              <w:tab w:val="center" w:pos="4513"/>
              <w:tab w:val="right" w:pos="9026"/>
            </w:tabs>
            <w:bidi/>
            <w:jc w:val="center"/>
            <w:rPr>
              <w:b/>
              <w:bCs/>
              <w:sz w:val="20"/>
              <w:szCs w:val="20"/>
              <w:rtl/>
              <w:lang w:val="en-US" w:eastAsia="en-US" w:bidi="ar-SA"/>
            </w:rPr>
          </w:pPr>
          <w:r w:rsidRPr="00B43375">
            <w:rPr>
              <w:rFonts w:asciiTheme="minorHAnsi" w:eastAsiaTheme="minorHAnsi" w:hAnsiTheme="minorHAnsi" w:cstheme="minorBidi"/>
              <w:b/>
              <w:bCs/>
              <w:sz w:val="20"/>
              <w:szCs w:val="20"/>
              <w:rtl/>
              <w:lang w:val="en-US" w:eastAsia="en-US" w:bidi="ar-SA"/>
            </w:rPr>
            <w:t>المملكة العربية السعودية</w:t>
          </w:r>
        </w:p>
        <w:p w:rsidR="00BA7DB0" w:rsidP="0093755B" w14:paraId="1B349B66" w14:textId="0F204498">
          <w:pPr>
            <w:tabs>
              <w:tab w:val="center" w:pos="4513"/>
              <w:tab w:val="right" w:pos="9026"/>
            </w:tabs>
            <w:bidi/>
            <w:jc w:val="center"/>
            <w:rPr>
              <w:b/>
              <w:bCs/>
              <w:sz w:val="20"/>
              <w:szCs w:val="20"/>
              <w:rtl/>
              <w:lang w:val="en-US" w:eastAsia="en-US" w:bidi="ar-SA"/>
            </w:rPr>
          </w:pPr>
          <w:r w:rsidRPr="00B43375">
            <w:rPr>
              <w:rFonts w:asciiTheme="minorHAnsi" w:eastAsiaTheme="minorHAnsi" w:hAnsiTheme="minorHAnsi" w:cstheme="minorBidi"/>
              <w:b/>
              <w:bCs/>
              <w:sz w:val="20"/>
              <w:szCs w:val="20"/>
              <w:rtl/>
              <w:lang w:val="en-US" w:eastAsia="en-US" w:bidi="ar-SA"/>
            </w:rPr>
            <w:t>وزارة التعليم</w:t>
          </w:r>
        </w:p>
        <w:p w:rsidR="00BA7DB0" w:rsidRPr="00B43375" w:rsidP="0093755B" w14:paraId="2D2B819A" w14:textId="0900E287">
          <w:pPr>
            <w:tabs>
              <w:tab w:val="center" w:pos="4513"/>
              <w:tab w:val="right" w:pos="9026"/>
            </w:tabs>
            <w:bidi/>
            <w:jc w:val="center"/>
            <w:rPr>
              <w:b/>
              <w:bCs/>
              <w:sz w:val="20"/>
              <w:szCs w:val="20"/>
              <w:rtl/>
              <w:lang w:val="en-US" w:eastAsia="en-US" w:bidi="ar-SA"/>
            </w:rPr>
          </w:pPr>
          <w:r>
            <w:rPr>
              <w:rFonts w:asciiTheme="minorHAnsi" w:eastAsiaTheme="minorHAnsi" w:hAnsiTheme="minorHAnsi" w:cstheme="minorBidi" w:hint="cs"/>
              <w:b/>
              <w:bCs/>
              <w:sz w:val="20"/>
              <w:szCs w:val="20"/>
              <w:rtl/>
              <w:lang w:val="en-US" w:eastAsia="en-US" w:bidi="ar-SA"/>
            </w:rPr>
            <w:t>الثانوية ال</w:t>
          </w:r>
        </w:p>
        <w:tbl>
          <w:tblPr>
            <w:tblStyle w:val="TableGrid1"/>
            <w:bidiVisual/>
            <w:tblW w:w="0" w:type="auto"/>
            <w:tbl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</w:tblBorders>
            <w:tblLayout w:type="fixed"/>
            <w:tblLook w:val="04A0"/>
          </w:tblPr>
          <w:tblGrid>
            <w:gridCol w:w="7630"/>
            <w:gridCol w:w="2826"/>
          </w:tblGrid>
          <w:tr w14:paraId="0E4A95CE" w14:textId="77777777" w:rsidTr="007901B3">
            <w:tblPrEx>
              <w:tblW w:w="0" w:type="auto"/>
              <w:tblLayout w:type="fixed"/>
              <w:tblLook w:val="04A0"/>
            </w:tblPrEx>
            <w:trPr>
              <w:trHeight w:val="68"/>
            </w:trPr>
            <w:tc>
              <w:tcPr>
                <w:tcW w:w="7630" w:type="dxa"/>
              </w:tcPr>
              <w:p w:rsidR="00587D6C" w:rsidRPr="00587D6C" w:rsidP="0034546D" w14:paraId="50F90D89" w14:textId="77777777">
                <w:pPr>
                  <w:framePr w:hSpace="180" w:wrap="around" w:vAnchor="text" w:hAnchor="text" w:xAlign="center" w:y="1"/>
                  <w:bidi/>
                  <w:suppressOverlap/>
                  <w:rPr>
                    <w:rFonts w:ascii="Arial" w:hAnsi="Arial"/>
                    <w:sz w:val="28"/>
                    <w:szCs w:val="28"/>
                    <w:rtl/>
                    <w:lang w:val="en-US" w:eastAsia="en-US" w:bidi="ar-SA"/>
                  </w:rPr>
                </w:pPr>
                <w:r w:rsidRPr="00587D6C">
                  <w:rPr>
                    <w:rFonts w:asciiTheme="minorBidi" w:eastAsiaTheme="minorHAnsi" w:hAnsiTheme="minorBidi" w:cstheme="minorBidi"/>
                    <w:sz w:val="28"/>
                    <w:szCs w:val="28"/>
                    <w:rtl/>
                    <w:lang w:val="en-US" w:eastAsia="en-US" w:bidi="ar-SA"/>
                  </w:rPr>
                  <w:t>الاسم:</w:t>
                </w:r>
                <w:r w:rsidRPr="00587D6C">
                  <w:rPr>
                    <w:rFonts w:asciiTheme="minorBidi" w:eastAsiaTheme="minorHAnsi" w:hAnsiTheme="minorBidi" w:cstheme="minorBidi"/>
                    <w:sz w:val="6"/>
                    <w:szCs w:val="6"/>
                    <w:rtl/>
                    <w:lang w:val="en-US" w:eastAsia="en-US" w:bidi="ar-SA"/>
                  </w:rPr>
    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    </w:r>
              </w:p>
            </w:tc>
            <w:tc>
              <w:tcPr>
                <w:tcW w:w="2826" w:type="dxa"/>
              </w:tcPr>
              <w:p w:rsidR="00587D6C" w:rsidRPr="00587D6C" w:rsidP="0034546D" w14:paraId="7D89107D" w14:textId="77777777">
                <w:pPr>
                  <w:framePr w:hSpace="180" w:wrap="around" w:vAnchor="text" w:hAnchor="text" w:xAlign="center" w:y="1"/>
                  <w:bidi/>
                  <w:suppressOverlap/>
                  <w:rPr>
                    <w:rFonts w:ascii="Arial" w:hAnsi="Arial"/>
                    <w:sz w:val="28"/>
                    <w:szCs w:val="28"/>
                    <w:rtl/>
                    <w:lang w:val="en-US" w:eastAsia="en-US" w:bidi="ar-SA"/>
                  </w:rPr>
                </w:pPr>
              </w:p>
            </w:tc>
          </w:tr>
        </w:tbl>
        <w:p w:rsidR="00BA7DB0" w:rsidRPr="00B43375" w:rsidP="00BA7DB0" w14:paraId="4C3A532C" w14:textId="77777777">
          <w:pPr>
            <w:tabs>
              <w:tab w:val="center" w:pos="4513"/>
              <w:tab w:val="right" w:pos="9026"/>
            </w:tabs>
            <w:bidi/>
            <w:rPr>
              <w:b/>
              <w:bCs/>
              <w:sz w:val="20"/>
              <w:szCs w:val="20"/>
              <w:rtl/>
              <w:lang w:val="en-US" w:eastAsia="en-US" w:bidi="ar-SA"/>
            </w:rPr>
          </w:pPr>
        </w:p>
      </w:tc>
      <w:tc>
        <w:tcPr>
          <w:tcW w:w="2984" w:type="dxa"/>
          <w:tcBorders>
            <w:top w:val="single" w:sz="4" w:space="0" w:color="FFFFFF"/>
            <w:left w:val="single" w:sz="4" w:space="0" w:color="FFFFFF"/>
            <w:right w:val="single" w:sz="4" w:space="0" w:color="FFFFFF"/>
          </w:tcBorders>
        </w:tcPr>
        <w:p w:rsidR="00BA7DB0" w:rsidP="00BA7DB0" w14:paraId="7495A4E2" w14:textId="7E8174E0">
          <w:pPr>
            <w:tabs>
              <w:tab w:val="center" w:pos="4513"/>
              <w:tab w:val="right" w:pos="9026"/>
            </w:tabs>
            <w:bidi/>
            <w:rPr>
              <w:sz w:val="22"/>
              <w:szCs w:val="22"/>
              <w:rtl/>
              <w:lang w:val="en-US" w:eastAsia="en-US" w:bidi="ar-SA"/>
            </w:rPr>
          </w:pPr>
          <w:r>
            <w:rPr>
              <w:noProof/>
            </w:rPr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-2540</wp:posOffset>
                </wp:positionH>
                <wp:positionV relativeFrom="paragraph">
                  <wp:posOffset>635</wp:posOffset>
                </wp:positionV>
                <wp:extent cx="828675" cy="488950"/>
                <wp:effectExtent l="0" t="0" r="9525" b="6350"/>
                <wp:wrapSquare wrapText="bothSides"/>
                <wp:docPr id="23" name="صورة 23" descr="C:\Users\Dell\Desktop\ماجدة\المعلم_files\th.jp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3" name="صورة 5" descr="C:\Users\Dell\Desktop\ماجدة\المعلم_files\th.jpg"/>
                        <pic:cNvPicPr/>
                      </pic:nvPicPr>
                      <pic:blipFill>
                        <a:blip xmlns:r="http://schemas.openxmlformats.org/officeDocument/2006/relationships" r:embed="rId1" cstate="print">
                          <a:extLst>
                            <a:ext xmlns:a="http://schemas.openxmlformats.org/drawingml/2006/main"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b="13974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28675" cy="488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3686" w:type="dxa"/>
          <w:tcBorders>
            <w:top w:val="single" w:sz="4" w:space="0" w:color="FFFFFF"/>
            <w:left w:val="single" w:sz="4" w:space="0" w:color="FFFFFF"/>
            <w:right w:val="single" w:sz="4" w:space="0" w:color="FFFFFF"/>
          </w:tcBorders>
        </w:tcPr>
        <w:p w:rsidR="00BA7DB0" w:rsidRPr="00BA7DB0" w:rsidP="0093755B" w14:paraId="2BE37381" w14:textId="1292FD4B">
          <w:pPr>
            <w:tabs>
              <w:tab w:val="center" w:pos="4513"/>
              <w:tab w:val="right" w:pos="9026"/>
            </w:tabs>
            <w:bidi/>
            <w:jc w:val="right"/>
            <w:rPr>
              <w:b/>
              <w:bCs/>
              <w:sz w:val="20"/>
              <w:szCs w:val="20"/>
              <w:rtl/>
              <w:lang w:val="en-US" w:eastAsia="en-US" w:bidi="ar-SA"/>
            </w:rPr>
          </w:pPr>
          <w:r w:rsidRPr="00BA7DB0">
            <w:rPr>
              <w:rFonts w:asciiTheme="minorHAnsi" w:eastAsiaTheme="minorHAnsi" w:hAnsiTheme="minorHAnsi" w:cstheme="minorBidi" w:hint="cs"/>
              <w:b/>
              <w:bCs/>
              <w:sz w:val="20"/>
              <w:szCs w:val="20"/>
              <w:rtl/>
              <w:lang w:val="en-US" w:eastAsia="en-US" w:bidi="ar-SA"/>
            </w:rPr>
            <w:t xml:space="preserve">اختبار </w:t>
          </w:r>
          <w:r w:rsidR="0093755B">
            <w:rPr>
              <w:rFonts w:asciiTheme="minorHAnsi" w:eastAsiaTheme="minorHAnsi" w:hAnsiTheme="minorHAnsi" w:cstheme="minorBidi" w:hint="cs"/>
              <w:b/>
              <w:bCs/>
              <w:sz w:val="20"/>
              <w:szCs w:val="20"/>
              <w:rtl/>
              <w:lang w:val="en-US" w:eastAsia="en-US" w:bidi="ar-SA"/>
            </w:rPr>
            <w:t>مادة</w:t>
          </w:r>
          <w:r w:rsidRPr="00BA7DB0">
            <w:rPr>
              <w:rFonts w:asciiTheme="minorHAnsi" w:eastAsiaTheme="minorHAnsi" w:hAnsiTheme="minorHAnsi" w:cstheme="minorBidi" w:hint="cs"/>
              <w:b/>
              <w:bCs/>
              <w:sz w:val="20"/>
              <w:szCs w:val="20"/>
              <w:rtl/>
              <w:lang w:val="en-US" w:eastAsia="en-US" w:bidi="ar-SA"/>
            </w:rPr>
            <w:t xml:space="preserve"> </w:t>
          </w:r>
          <w:r w:rsidR="0093755B">
            <w:rPr>
              <w:rFonts w:asciiTheme="minorHAnsi" w:eastAsiaTheme="minorHAnsi" w:hAnsiTheme="minorHAnsi" w:cstheme="minorBidi" w:hint="cs"/>
              <w:b/>
              <w:bCs/>
              <w:sz w:val="20"/>
              <w:szCs w:val="20"/>
              <w:rtl/>
              <w:lang w:val="en-US" w:eastAsia="en-US" w:bidi="ar-SA"/>
            </w:rPr>
            <w:t>التصميم الهندسي</w:t>
          </w:r>
          <w:r w:rsidRPr="00BA7DB0">
            <w:rPr>
              <w:rFonts w:asciiTheme="minorHAnsi" w:eastAsiaTheme="minorHAnsi" w:hAnsiTheme="minorHAnsi" w:cstheme="minorBidi" w:hint="cs"/>
              <w:b/>
              <w:bCs/>
              <w:sz w:val="20"/>
              <w:szCs w:val="20"/>
              <w:rtl/>
              <w:lang w:val="en-US" w:eastAsia="en-US" w:bidi="ar-SA"/>
            </w:rPr>
            <w:t xml:space="preserve"> للصف</w:t>
          </w:r>
          <w:r w:rsidR="00A125B3">
            <w:rPr>
              <w:rFonts w:asciiTheme="minorHAnsi" w:eastAsiaTheme="minorHAnsi" w:hAnsiTheme="minorHAnsi" w:cstheme="minorBidi" w:hint="cs"/>
              <w:b/>
              <w:bCs/>
              <w:sz w:val="20"/>
              <w:szCs w:val="20"/>
              <w:rtl/>
              <w:lang w:val="en-US" w:eastAsia="en-US" w:bidi="ar-SA"/>
            </w:rPr>
            <w:t xml:space="preserve"> </w:t>
          </w:r>
          <w:r w:rsidR="00E80DC2">
            <w:rPr>
              <w:rFonts w:asciiTheme="minorHAnsi" w:eastAsiaTheme="minorHAnsi" w:hAnsiTheme="minorHAnsi" w:cstheme="minorBidi" w:hint="cs"/>
              <w:b/>
              <w:bCs/>
              <w:sz w:val="20"/>
              <w:szCs w:val="20"/>
              <w:rtl/>
              <w:lang w:val="en-US" w:eastAsia="en-US" w:bidi="ar-SA"/>
            </w:rPr>
            <w:t>الثالث</w:t>
          </w:r>
          <w:r w:rsidR="00A125B3">
            <w:rPr>
              <w:rFonts w:asciiTheme="minorHAnsi" w:eastAsiaTheme="minorHAnsi" w:hAnsiTheme="minorHAnsi" w:cstheme="minorBidi" w:hint="cs"/>
              <w:b/>
              <w:bCs/>
              <w:sz w:val="20"/>
              <w:szCs w:val="20"/>
              <w:rtl/>
              <w:lang w:val="en-US" w:eastAsia="en-US" w:bidi="ar-SA"/>
            </w:rPr>
            <w:t xml:space="preserve"> </w:t>
          </w:r>
          <w:r w:rsidR="0093755B">
            <w:rPr>
              <w:rFonts w:asciiTheme="minorHAnsi" w:eastAsiaTheme="minorHAnsi" w:hAnsiTheme="minorHAnsi" w:cstheme="minorBidi" w:hint="cs"/>
              <w:b/>
              <w:bCs/>
              <w:sz w:val="20"/>
              <w:szCs w:val="20"/>
              <w:rtl/>
              <w:lang w:val="en-US" w:eastAsia="en-US" w:bidi="ar-SA"/>
            </w:rPr>
            <w:t>ثانوي</w:t>
          </w:r>
          <w:r w:rsidR="00F50637">
            <w:rPr>
              <w:rFonts w:asciiTheme="minorHAnsi" w:eastAsiaTheme="minorHAnsi" w:hAnsiTheme="minorHAnsi" w:cstheme="minorBidi"/>
              <w:b/>
              <w:bCs/>
              <w:sz w:val="20"/>
              <w:szCs w:val="20"/>
              <w:rtl/>
              <w:lang w:val="en-US" w:eastAsia="en-US" w:bidi="ar-SA"/>
            </w:rPr>
            <w:br/>
          </w:r>
          <w:r w:rsidR="00F50637">
            <w:rPr>
              <w:rFonts w:asciiTheme="minorHAnsi" w:eastAsiaTheme="minorHAnsi" w:hAnsiTheme="minorHAnsi" w:cstheme="minorBidi" w:hint="cs"/>
              <w:b/>
              <w:bCs/>
              <w:sz w:val="20"/>
              <w:szCs w:val="20"/>
              <w:rtl/>
              <w:lang w:val="en-US" w:eastAsia="en-US" w:bidi="ar-SA"/>
            </w:rPr>
            <w:t xml:space="preserve">(مسار علوم الحاسب والهندسة)  </w:t>
          </w:r>
          <w:r w:rsidRPr="00BA7DB0">
            <w:rPr>
              <w:rFonts w:asciiTheme="minorHAnsi" w:eastAsiaTheme="minorHAnsi" w:hAnsiTheme="minorHAnsi" w:cstheme="minorBidi" w:hint="cs"/>
              <w:b/>
              <w:bCs/>
              <w:sz w:val="20"/>
              <w:szCs w:val="20"/>
              <w:rtl/>
              <w:lang w:val="en-US" w:eastAsia="en-US" w:bidi="ar-SA"/>
            </w:rPr>
            <w:t xml:space="preserve"> </w:t>
          </w:r>
        </w:p>
      </w:tc>
      <w:tc>
        <w:tcPr>
          <w:tcW w:w="701" w:type="dxa"/>
          <w:tcBorders>
            <w:top w:val="single" w:sz="4" w:space="0" w:color="FFFFFF"/>
            <w:left w:val="single" w:sz="4" w:space="0" w:color="FFFFFF"/>
            <w:right w:val="single" w:sz="4" w:space="0" w:color="FFFFFF"/>
          </w:tcBorders>
        </w:tcPr>
        <w:p w:rsidR="00BA7DB0" w:rsidRPr="00BA7DB0" w:rsidP="00BA7DB0" w14:paraId="6440D442" w14:textId="77777777">
          <w:pPr>
            <w:tabs>
              <w:tab w:val="center" w:pos="4513"/>
              <w:tab w:val="right" w:pos="9026"/>
            </w:tabs>
            <w:bidi/>
            <w:jc w:val="both"/>
            <w:rPr>
              <w:b/>
              <w:bCs/>
              <w:sz w:val="20"/>
              <w:szCs w:val="20"/>
              <w:rtl/>
              <w:lang w:val="en-US" w:eastAsia="en-US" w:bidi="ar-SA"/>
            </w:rPr>
          </w:pPr>
        </w:p>
      </w:tc>
    </w:tr>
  </w:tbl>
  <w:p w:rsidR="00BA7DB0" w:rsidRPr="00BA7DB0" w:rsidP="00BA7DB0" w14:paraId="4DC6FF6C" w14:textId="054398AA">
    <w:pPr>
      <w:tabs>
        <w:tab w:val="center" w:pos="4513"/>
        <w:tab w:val="right" w:pos="9026"/>
      </w:tabs>
      <w:bidi/>
      <w:spacing w:after="0" w:line="240" w:lineRule="auto"/>
      <w:rPr>
        <w:rFonts w:ascii="Calibri" w:eastAsia="Calibri" w:hAnsi="Calibri" w:cs="Arial"/>
        <w:sz w:val="22"/>
        <w:szCs w:val="22"/>
        <w:lang w:val="en-US" w:eastAsia="en-US" w:bidi="ar-S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7DE0FA8"/>
    <w:multiLevelType w:val="hybridMultilevel"/>
    <w:tmpl w:val="B41065D8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9A5D56"/>
    <w:multiLevelType w:val="hybridMultilevel"/>
    <w:tmpl w:val="12D85484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F517CE"/>
    <w:multiLevelType w:val="hybridMultilevel"/>
    <w:tmpl w:val="D238641A"/>
    <w:lvl w:ilvl="0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A93F98"/>
    <w:multiLevelType w:val="hybridMultilevel"/>
    <w:tmpl w:val="A4748A7E"/>
    <w:lvl w:ilvl="0">
      <w:start w:val="1"/>
      <w:numFmt w:val="arabicAlpha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E657D4"/>
    <w:multiLevelType w:val="hybridMultilevel"/>
    <w:tmpl w:val="39164950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2E58CA"/>
    <w:multiLevelType w:val="hybridMultilevel"/>
    <w:tmpl w:val="4D786554"/>
    <w:lvl w:ilvl="0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C18048E"/>
    <w:multiLevelType w:val="hybridMultilevel"/>
    <w:tmpl w:val="ABE872D0"/>
    <w:lvl w:ilvl="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28038CF"/>
    <w:multiLevelType w:val="hybridMultilevel"/>
    <w:tmpl w:val="3AF40494"/>
    <w:lvl w:ilvl="0">
      <w:start w:val="1"/>
      <w:numFmt w:val="decimal"/>
      <w:lvlText w:val="%1-"/>
      <w:lvlJc w:val="left"/>
      <w:pPr>
        <w:ind w:left="1328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C731FC"/>
    <w:multiLevelType w:val="hybridMultilevel"/>
    <w:tmpl w:val="FAAE67CA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F9764A0"/>
    <w:multiLevelType w:val="hybridMultilevel"/>
    <w:tmpl w:val="55BC8664"/>
    <w:lvl w:ilvl="0">
      <w:start w:val="1"/>
      <w:numFmt w:val="decimal"/>
      <w:lvlText w:val="%1."/>
      <w:lvlJc w:val="left"/>
      <w:pPr>
        <w:ind w:left="1080" w:hanging="360"/>
      </w:pPr>
    </w:lvl>
    <w:lvl w:ilvl="1" w:tentative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2F50E06"/>
    <w:multiLevelType w:val="hybridMultilevel"/>
    <w:tmpl w:val="CDBC313E"/>
    <w:lvl w:ilvl="0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B1A143D"/>
    <w:multiLevelType w:val="hybridMultilevel"/>
    <w:tmpl w:val="4106F926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0861B4F"/>
    <w:multiLevelType w:val="hybridMultilevel"/>
    <w:tmpl w:val="B194F058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4762A3B"/>
    <w:multiLevelType w:val="hybridMultilevel"/>
    <w:tmpl w:val="2AA67B02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E235156"/>
    <w:multiLevelType w:val="hybridMultilevel"/>
    <w:tmpl w:val="B538D982"/>
    <w:lvl w:ilvl="0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F721801"/>
    <w:multiLevelType w:val="hybridMultilevel"/>
    <w:tmpl w:val="3DE019B8"/>
    <w:lvl w:ilvl="0">
      <w:start w:val="1"/>
      <w:numFmt w:val="upperLetter"/>
      <w:lvlText w:val="%1."/>
      <w:lvlJc w:val="left"/>
      <w:pPr>
        <w:ind w:left="1080" w:hanging="360"/>
      </w:pPr>
    </w:lvl>
    <w:lvl w:ilvl="1" w:tentative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5008141B"/>
    <w:multiLevelType w:val="hybridMultilevel"/>
    <w:tmpl w:val="584822EA"/>
    <w:lvl w:ilvl="0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75342A1"/>
    <w:multiLevelType w:val="hybridMultilevel"/>
    <w:tmpl w:val="BEB6DE4E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7F75E6C"/>
    <w:multiLevelType w:val="hybridMultilevel"/>
    <w:tmpl w:val="87C0627E"/>
    <w:lvl w:ilvl="0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9F13D53"/>
    <w:multiLevelType w:val="hybridMultilevel"/>
    <w:tmpl w:val="D7125AFC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D9F71FA"/>
    <w:multiLevelType w:val="hybridMultilevel"/>
    <w:tmpl w:val="B058A010"/>
    <w:lvl w:ilvl="0">
      <w:start w:val="1"/>
      <w:numFmt w:val="decimal"/>
      <w:lvlText w:val="%1."/>
      <w:lvlJc w:val="left"/>
      <w:pPr>
        <w:ind w:left="1440" w:hanging="360"/>
      </w:pPr>
    </w:lvl>
    <w:lvl w:ilvl="1" w:tentative="1">
      <w:start w:val="1"/>
      <w:numFmt w:val="lowerLetter"/>
      <w:lvlText w:val="%2."/>
      <w:lvlJc w:val="left"/>
      <w:pPr>
        <w:ind w:left="2160" w:hanging="360"/>
      </w:pPr>
    </w:lvl>
    <w:lvl w:ilvl="2" w:tentative="1">
      <w:start w:val="1"/>
      <w:numFmt w:val="lowerRoman"/>
      <w:lvlText w:val="%3."/>
      <w:lvlJc w:val="right"/>
      <w:pPr>
        <w:ind w:left="2880" w:hanging="180"/>
      </w:pPr>
    </w:lvl>
    <w:lvl w:ilvl="3" w:tentative="1">
      <w:start w:val="1"/>
      <w:numFmt w:val="decimal"/>
      <w:lvlText w:val="%4."/>
      <w:lvlJc w:val="left"/>
      <w:pPr>
        <w:ind w:left="3600" w:hanging="360"/>
      </w:pPr>
    </w:lvl>
    <w:lvl w:ilvl="4" w:tentative="1">
      <w:start w:val="1"/>
      <w:numFmt w:val="lowerLetter"/>
      <w:lvlText w:val="%5."/>
      <w:lvlJc w:val="left"/>
      <w:pPr>
        <w:ind w:left="4320" w:hanging="360"/>
      </w:pPr>
    </w:lvl>
    <w:lvl w:ilvl="5" w:tentative="1">
      <w:start w:val="1"/>
      <w:numFmt w:val="lowerRoman"/>
      <w:lvlText w:val="%6."/>
      <w:lvlJc w:val="right"/>
      <w:pPr>
        <w:ind w:left="5040" w:hanging="180"/>
      </w:pPr>
    </w:lvl>
    <w:lvl w:ilvl="6" w:tentative="1">
      <w:start w:val="1"/>
      <w:numFmt w:val="decimal"/>
      <w:lvlText w:val="%7."/>
      <w:lvlJc w:val="left"/>
      <w:pPr>
        <w:ind w:left="5760" w:hanging="360"/>
      </w:pPr>
    </w:lvl>
    <w:lvl w:ilvl="7" w:tentative="1">
      <w:start w:val="1"/>
      <w:numFmt w:val="lowerLetter"/>
      <w:lvlText w:val="%8."/>
      <w:lvlJc w:val="left"/>
      <w:pPr>
        <w:ind w:left="6480" w:hanging="360"/>
      </w:pPr>
    </w:lvl>
    <w:lvl w:ilvl="8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62A05F44"/>
    <w:multiLevelType w:val="hybridMultilevel"/>
    <w:tmpl w:val="1E7E22EC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ABE4E3A"/>
    <w:multiLevelType w:val="hybridMultilevel"/>
    <w:tmpl w:val="A52065DA"/>
    <w:lvl w:ilvl="0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23">
    <w:nsid w:val="6C7350D9"/>
    <w:multiLevelType w:val="hybridMultilevel"/>
    <w:tmpl w:val="5980FB8A"/>
    <w:lvl w:ilvl="0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C9F6A72"/>
    <w:multiLevelType w:val="hybridMultilevel"/>
    <w:tmpl w:val="7CD6AE60"/>
    <w:lvl w:ilvl="0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F893824"/>
    <w:multiLevelType w:val="hybridMultilevel"/>
    <w:tmpl w:val="37E257E2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05F44F3"/>
    <w:multiLevelType w:val="hybridMultilevel"/>
    <w:tmpl w:val="687CDEAC"/>
    <w:lvl w:ilvl="0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>
    <w:nsid w:val="77787A61"/>
    <w:multiLevelType w:val="hybridMultilevel"/>
    <w:tmpl w:val="792E5492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77B7716"/>
    <w:multiLevelType w:val="hybridMultilevel"/>
    <w:tmpl w:val="E6D29020"/>
    <w:lvl w:ilvl="0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E124A3D"/>
    <w:multiLevelType w:val="hybridMultilevel"/>
    <w:tmpl w:val="8D2C378E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48553494">
    <w:abstractNumId w:val="22"/>
  </w:num>
  <w:num w:numId="2" w16cid:durableId="1298687582">
    <w:abstractNumId w:val="9"/>
  </w:num>
  <w:num w:numId="3" w16cid:durableId="1532525481">
    <w:abstractNumId w:val="20"/>
  </w:num>
  <w:num w:numId="4" w16cid:durableId="1009522508">
    <w:abstractNumId w:val="18"/>
  </w:num>
  <w:num w:numId="5" w16cid:durableId="33358888">
    <w:abstractNumId w:val="2"/>
  </w:num>
  <w:num w:numId="6" w16cid:durableId="725762332">
    <w:abstractNumId w:val="5"/>
  </w:num>
  <w:num w:numId="7" w16cid:durableId="2007249109">
    <w:abstractNumId w:val="25"/>
  </w:num>
  <w:num w:numId="8" w16cid:durableId="1653290874">
    <w:abstractNumId w:val="17"/>
  </w:num>
  <w:num w:numId="9" w16cid:durableId="589772653">
    <w:abstractNumId w:val="8"/>
  </w:num>
  <w:num w:numId="10" w16cid:durableId="818964917">
    <w:abstractNumId w:val="24"/>
  </w:num>
  <w:num w:numId="11" w16cid:durableId="762535507">
    <w:abstractNumId w:val="3"/>
  </w:num>
  <w:num w:numId="12" w16cid:durableId="726609088">
    <w:abstractNumId w:val="10"/>
  </w:num>
  <w:num w:numId="13" w16cid:durableId="935330355">
    <w:abstractNumId w:val="14"/>
  </w:num>
  <w:num w:numId="14" w16cid:durableId="1868903573">
    <w:abstractNumId w:val="16"/>
  </w:num>
  <w:num w:numId="15" w16cid:durableId="1528517444">
    <w:abstractNumId w:val="28"/>
  </w:num>
  <w:num w:numId="16" w16cid:durableId="1549881555">
    <w:abstractNumId w:val="23"/>
  </w:num>
  <w:num w:numId="17" w16cid:durableId="737242698">
    <w:abstractNumId w:val="27"/>
  </w:num>
  <w:num w:numId="18" w16cid:durableId="858588189">
    <w:abstractNumId w:val="6"/>
  </w:num>
  <w:num w:numId="19" w16cid:durableId="1924531809">
    <w:abstractNumId w:val="12"/>
  </w:num>
  <w:num w:numId="20" w16cid:durableId="1710914347">
    <w:abstractNumId w:val="15"/>
  </w:num>
  <w:num w:numId="21" w16cid:durableId="814952316">
    <w:abstractNumId w:val="0"/>
  </w:num>
  <w:num w:numId="22" w16cid:durableId="1856086">
    <w:abstractNumId w:val="11"/>
  </w:num>
  <w:num w:numId="23" w16cid:durableId="91902945">
    <w:abstractNumId w:val="21"/>
  </w:num>
  <w:num w:numId="24" w16cid:durableId="1712025522">
    <w:abstractNumId w:val="1"/>
  </w:num>
  <w:num w:numId="25" w16cid:durableId="296299575">
    <w:abstractNumId w:val="19"/>
  </w:num>
  <w:num w:numId="26" w16cid:durableId="1358771317">
    <w:abstractNumId w:val="29"/>
  </w:num>
  <w:num w:numId="27" w16cid:durableId="226915276">
    <w:abstractNumId w:val="13"/>
  </w:num>
  <w:num w:numId="28" w16cid:durableId="1542085280">
    <w:abstractNumId w:val="26"/>
  </w:num>
  <w:num w:numId="29" w16cid:durableId="125662493">
    <w:abstractNumId w:val="7"/>
  </w:num>
  <w:num w:numId="30" w16cid:durableId="44423502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8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300D"/>
    <w:rsid w:val="00013A69"/>
    <w:rsid w:val="000242D2"/>
    <w:rsid w:val="00033840"/>
    <w:rsid w:val="00060EFF"/>
    <w:rsid w:val="00085FAA"/>
    <w:rsid w:val="00091AB0"/>
    <w:rsid w:val="000A43EA"/>
    <w:rsid w:val="000C7BAF"/>
    <w:rsid w:val="000E42A0"/>
    <w:rsid w:val="000F5A98"/>
    <w:rsid w:val="000F71FD"/>
    <w:rsid w:val="00107599"/>
    <w:rsid w:val="00111038"/>
    <w:rsid w:val="00122196"/>
    <w:rsid w:val="00135A13"/>
    <w:rsid w:val="001535DB"/>
    <w:rsid w:val="001560BD"/>
    <w:rsid w:val="00165275"/>
    <w:rsid w:val="00173FA7"/>
    <w:rsid w:val="001946CA"/>
    <w:rsid w:val="0019476A"/>
    <w:rsid w:val="001B0870"/>
    <w:rsid w:val="001D6361"/>
    <w:rsid w:val="001F4076"/>
    <w:rsid w:val="00203295"/>
    <w:rsid w:val="0022447B"/>
    <w:rsid w:val="00243BE3"/>
    <w:rsid w:val="0024406B"/>
    <w:rsid w:val="00263C8B"/>
    <w:rsid w:val="002661CD"/>
    <w:rsid w:val="002906A8"/>
    <w:rsid w:val="002A2DB5"/>
    <w:rsid w:val="002B7188"/>
    <w:rsid w:val="002E7D8F"/>
    <w:rsid w:val="002F12B8"/>
    <w:rsid w:val="00316FAC"/>
    <w:rsid w:val="0032628B"/>
    <w:rsid w:val="00327B45"/>
    <w:rsid w:val="00343518"/>
    <w:rsid w:val="00344051"/>
    <w:rsid w:val="0034546D"/>
    <w:rsid w:val="0034554E"/>
    <w:rsid w:val="00346D98"/>
    <w:rsid w:val="0035673B"/>
    <w:rsid w:val="00374A95"/>
    <w:rsid w:val="003822D0"/>
    <w:rsid w:val="00386066"/>
    <w:rsid w:val="003867E0"/>
    <w:rsid w:val="00390E36"/>
    <w:rsid w:val="00391528"/>
    <w:rsid w:val="00393BBD"/>
    <w:rsid w:val="0039775E"/>
    <w:rsid w:val="003B2C82"/>
    <w:rsid w:val="003C2977"/>
    <w:rsid w:val="003D3343"/>
    <w:rsid w:val="003D56A8"/>
    <w:rsid w:val="003E6935"/>
    <w:rsid w:val="00480446"/>
    <w:rsid w:val="004A65C8"/>
    <w:rsid w:val="005019B5"/>
    <w:rsid w:val="00504013"/>
    <w:rsid w:val="00535E7A"/>
    <w:rsid w:val="00553C67"/>
    <w:rsid w:val="0056370A"/>
    <w:rsid w:val="00576443"/>
    <w:rsid w:val="00587D6C"/>
    <w:rsid w:val="0059731C"/>
    <w:rsid w:val="005A0E02"/>
    <w:rsid w:val="005A5249"/>
    <w:rsid w:val="005B16BB"/>
    <w:rsid w:val="005D01C1"/>
    <w:rsid w:val="005E526E"/>
    <w:rsid w:val="005E7DB2"/>
    <w:rsid w:val="0061489B"/>
    <w:rsid w:val="00617788"/>
    <w:rsid w:val="00643293"/>
    <w:rsid w:val="00655250"/>
    <w:rsid w:val="006A1717"/>
    <w:rsid w:val="006C1DCB"/>
    <w:rsid w:val="006C1EE8"/>
    <w:rsid w:val="006E460E"/>
    <w:rsid w:val="0070590A"/>
    <w:rsid w:val="00705E82"/>
    <w:rsid w:val="00730CDD"/>
    <w:rsid w:val="0075139D"/>
    <w:rsid w:val="0075676A"/>
    <w:rsid w:val="00780FFC"/>
    <w:rsid w:val="00790E56"/>
    <w:rsid w:val="007A6952"/>
    <w:rsid w:val="007D11F6"/>
    <w:rsid w:val="007D7DA3"/>
    <w:rsid w:val="007E5FD4"/>
    <w:rsid w:val="007F32F2"/>
    <w:rsid w:val="008242BB"/>
    <w:rsid w:val="00824C26"/>
    <w:rsid w:val="00825F66"/>
    <w:rsid w:val="008A0C79"/>
    <w:rsid w:val="008A54CF"/>
    <w:rsid w:val="008D0C31"/>
    <w:rsid w:val="008E4137"/>
    <w:rsid w:val="00921560"/>
    <w:rsid w:val="00931B61"/>
    <w:rsid w:val="0093490E"/>
    <w:rsid w:val="0093755B"/>
    <w:rsid w:val="00946ADA"/>
    <w:rsid w:val="009566DF"/>
    <w:rsid w:val="00962DCB"/>
    <w:rsid w:val="00971DF0"/>
    <w:rsid w:val="00976FF7"/>
    <w:rsid w:val="00983AAE"/>
    <w:rsid w:val="009C0ABB"/>
    <w:rsid w:val="009F0E7D"/>
    <w:rsid w:val="009F55FD"/>
    <w:rsid w:val="00A119CA"/>
    <w:rsid w:val="00A125B3"/>
    <w:rsid w:val="00A30418"/>
    <w:rsid w:val="00A565E8"/>
    <w:rsid w:val="00A758F0"/>
    <w:rsid w:val="00A947EF"/>
    <w:rsid w:val="00AC2218"/>
    <w:rsid w:val="00AF465B"/>
    <w:rsid w:val="00B41DBC"/>
    <w:rsid w:val="00B43375"/>
    <w:rsid w:val="00B44762"/>
    <w:rsid w:val="00B47A1F"/>
    <w:rsid w:val="00B5385A"/>
    <w:rsid w:val="00B81369"/>
    <w:rsid w:val="00B9469C"/>
    <w:rsid w:val="00BA7DB0"/>
    <w:rsid w:val="00BB219B"/>
    <w:rsid w:val="00C019EA"/>
    <w:rsid w:val="00C03619"/>
    <w:rsid w:val="00C2657A"/>
    <w:rsid w:val="00C2798D"/>
    <w:rsid w:val="00C54A1F"/>
    <w:rsid w:val="00C57D23"/>
    <w:rsid w:val="00C75A58"/>
    <w:rsid w:val="00C83FCC"/>
    <w:rsid w:val="00CA12CE"/>
    <w:rsid w:val="00CC2120"/>
    <w:rsid w:val="00CD5E84"/>
    <w:rsid w:val="00D10779"/>
    <w:rsid w:val="00D35BE1"/>
    <w:rsid w:val="00D50A57"/>
    <w:rsid w:val="00D67B3C"/>
    <w:rsid w:val="00D726D0"/>
    <w:rsid w:val="00D82B74"/>
    <w:rsid w:val="00DA03D1"/>
    <w:rsid w:val="00DD7115"/>
    <w:rsid w:val="00DD75EC"/>
    <w:rsid w:val="00DE4F27"/>
    <w:rsid w:val="00E14ED4"/>
    <w:rsid w:val="00E15121"/>
    <w:rsid w:val="00E17A35"/>
    <w:rsid w:val="00E55E8C"/>
    <w:rsid w:val="00E563B8"/>
    <w:rsid w:val="00E80DC2"/>
    <w:rsid w:val="00E84B14"/>
    <w:rsid w:val="00EC0FAD"/>
    <w:rsid w:val="00EE6040"/>
    <w:rsid w:val="00EE7EDE"/>
    <w:rsid w:val="00EF4BE2"/>
    <w:rsid w:val="00F14235"/>
    <w:rsid w:val="00F15C00"/>
    <w:rsid w:val="00F4117A"/>
    <w:rsid w:val="00F43655"/>
    <w:rsid w:val="00F50637"/>
    <w:rsid w:val="00F621D3"/>
    <w:rsid w:val="00F7300D"/>
    <w:rsid w:val="00F74F46"/>
    <w:rsid w:val="00F864A2"/>
    <w:rsid w:val="00F90D61"/>
    <w:rsid w:val="00FB01A8"/>
    <w:rsid w:val="00FB3791"/>
    <w:rsid w:val="00FC3FDA"/>
    <w:rsid w:val="00FC70C5"/>
    <w:rsid w:val="00FD114F"/>
  </w:rsids>
  <m:mathPr>
    <m:mathFont m:val="Cambria Math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535B63F"/>
  <w15:chartTrackingRefBased/>
  <w15:docId w15:val="{91FC401E-D164-4A29-A6A7-54AA4966ED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B718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119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Char"/>
    <w:uiPriority w:val="99"/>
    <w:unhideWhenUsed/>
    <w:rsid w:val="00CA12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رأس الصفحة Char"/>
    <w:basedOn w:val="DefaultParagraphFont"/>
    <w:link w:val="Header"/>
    <w:uiPriority w:val="99"/>
    <w:rsid w:val="00CA12CE"/>
  </w:style>
  <w:style w:type="paragraph" w:styleId="Footer">
    <w:name w:val="footer"/>
    <w:basedOn w:val="Normal"/>
    <w:link w:val="Char0"/>
    <w:uiPriority w:val="99"/>
    <w:unhideWhenUsed/>
    <w:rsid w:val="00CA12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تذييل الصفحة Char"/>
    <w:basedOn w:val="DefaultParagraphFont"/>
    <w:link w:val="Footer"/>
    <w:uiPriority w:val="99"/>
    <w:rsid w:val="00CA12CE"/>
  </w:style>
  <w:style w:type="paragraph" w:styleId="ListParagraph">
    <w:name w:val="List Paragraph"/>
    <w:basedOn w:val="Normal"/>
    <w:uiPriority w:val="34"/>
    <w:qFormat/>
    <w:rsid w:val="00203295"/>
    <w:pPr>
      <w:ind w:left="720"/>
      <w:contextualSpacing/>
    </w:pPr>
  </w:style>
  <w:style w:type="table" w:customStyle="1" w:styleId="1">
    <w:name w:val="شبكة جدول1"/>
    <w:basedOn w:val="TableNormal"/>
    <w:next w:val="TableGrid"/>
    <w:uiPriority w:val="59"/>
    <w:rsid w:val="006C1DCB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">
    <w:name w:val="شبكة جدول2"/>
    <w:basedOn w:val="TableNormal"/>
    <w:next w:val="TableGrid"/>
    <w:uiPriority w:val="59"/>
    <w:rsid w:val="00705E82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lockText">
    <w:name w:val="Block Text"/>
    <w:basedOn w:val="Normal"/>
    <w:rsid w:val="00FC3FDA"/>
    <w:pPr>
      <w:bidi/>
      <w:spacing w:after="0" w:line="240" w:lineRule="auto"/>
      <w:ind w:left="425" w:right="142"/>
    </w:pPr>
    <w:rPr>
      <w:rFonts w:ascii="Times New Roman" w:eastAsia="Times New Roman" w:hAnsi="Times New Roman" w:cs="Traditional Arabic"/>
      <w:noProof/>
      <w:sz w:val="20"/>
      <w:szCs w:val="20"/>
      <w:lang w:eastAsia="ar-SA"/>
    </w:rPr>
  </w:style>
  <w:style w:type="character" w:customStyle="1" w:styleId="text-format-content">
    <w:name w:val="text-format-content"/>
    <w:basedOn w:val="DefaultParagraphFont"/>
    <w:rsid w:val="00FC3FDA"/>
  </w:style>
  <w:style w:type="paragraph" w:customStyle="1" w:styleId="TableParagraph">
    <w:name w:val="Table Paragraph"/>
    <w:basedOn w:val="Normal"/>
    <w:uiPriority w:val="1"/>
    <w:qFormat/>
    <w:rsid w:val="000A43EA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  <w:style w:type="paragraph" w:styleId="BodyText">
    <w:name w:val="Body Text"/>
    <w:basedOn w:val="Normal"/>
    <w:link w:val="Char1"/>
    <w:uiPriority w:val="1"/>
    <w:semiHidden/>
    <w:unhideWhenUsed/>
    <w:qFormat/>
    <w:rsid w:val="0075676A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sz w:val="32"/>
      <w:szCs w:val="32"/>
      <w:u w:val="single" w:color="000000"/>
    </w:rPr>
  </w:style>
  <w:style w:type="character" w:customStyle="1" w:styleId="Char1">
    <w:name w:val="نص أساسي Char"/>
    <w:basedOn w:val="DefaultParagraphFont"/>
    <w:link w:val="BodyText"/>
    <w:uiPriority w:val="1"/>
    <w:semiHidden/>
    <w:rsid w:val="0075676A"/>
    <w:rPr>
      <w:rFonts w:ascii="Arial" w:eastAsia="Arial" w:hAnsi="Arial" w:cs="Arial"/>
      <w:b/>
      <w:bCs/>
      <w:sz w:val="32"/>
      <w:szCs w:val="32"/>
      <w:u w:val="single" w:color="000000"/>
    </w:rPr>
  </w:style>
  <w:style w:type="table" w:customStyle="1" w:styleId="TableNormal0">
    <w:name w:val="Table Normal_0"/>
    <w:uiPriority w:val="2"/>
    <w:semiHidden/>
    <w:qFormat/>
    <w:rsid w:val="0075676A"/>
    <w:pPr>
      <w:widowControl w:val="0"/>
      <w:autoSpaceDE w:val="0"/>
      <w:autoSpaceDN w:val="0"/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0">
    <w:name w:val="Table Grid_0"/>
    <w:basedOn w:val="TableNormal"/>
    <w:uiPriority w:val="59"/>
    <w:rsid w:val="00D50A57"/>
    <w:pPr>
      <w:spacing w:after="0" w:line="240" w:lineRule="auto"/>
    </w:pPr>
    <w:rPr>
      <w:rFonts w:ascii="Calibri" w:eastAsia="Calibri" w:hAnsi="Calibri" w:cs="Arial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Char2"/>
    <w:rsid w:val="00825F66"/>
    <w:pPr>
      <w:bidi/>
      <w:spacing w:after="0" w:line="240" w:lineRule="auto"/>
    </w:pPr>
    <w:rPr>
      <w:rFonts w:ascii="Times New Roman" w:eastAsia="Times New Roman" w:hAnsi="Times New Roman" w:cs="Traditional Arabic"/>
      <w:sz w:val="20"/>
      <w:szCs w:val="20"/>
      <w:lang w:eastAsia="ar-SA"/>
    </w:rPr>
  </w:style>
  <w:style w:type="character" w:customStyle="1" w:styleId="Char2">
    <w:name w:val="نص تعليق ختامي Char"/>
    <w:basedOn w:val="DefaultParagraphFont"/>
    <w:link w:val="EndnoteText"/>
    <w:rsid w:val="00825F66"/>
    <w:rPr>
      <w:rFonts w:ascii="Times New Roman" w:eastAsia="Times New Roman" w:hAnsi="Times New Roman" w:cs="Traditional Arabic"/>
      <w:sz w:val="20"/>
      <w:szCs w:val="20"/>
      <w:lang w:eastAsia="ar-SA"/>
    </w:rPr>
  </w:style>
  <w:style w:type="table" w:customStyle="1" w:styleId="TableGrid1">
    <w:name w:val="Table Grid_1"/>
    <w:basedOn w:val="TableNormal"/>
    <w:uiPriority w:val="59"/>
    <w:rsid w:val="00BA7DB0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diagramLayout" Target="diagrams/layout1.xml" /><Relationship Id="rId11" Type="http://schemas.openxmlformats.org/officeDocument/2006/relationships/diagramQuickStyle" Target="diagrams/quickStyle1.xml" /><Relationship Id="rId12" Type="http://schemas.openxmlformats.org/officeDocument/2006/relationships/diagramColors" Target="diagrams/colors1.xml" /><Relationship Id="rId13" Type="http://schemas.openxmlformats.org/officeDocument/2006/relationships/header" Target="header2.xml" /><Relationship Id="rId14" Type="http://schemas.openxmlformats.org/officeDocument/2006/relationships/footer" Target="footer2.xml" /><Relationship Id="rId15" Type="http://schemas.openxmlformats.org/officeDocument/2006/relationships/theme" Target="theme/theme1.xml" /><Relationship Id="rId16" Type="http://schemas.openxmlformats.org/officeDocument/2006/relationships/numbering" Target="numbering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image" Target="media/image3.jpeg" /><Relationship Id="rId7" Type="http://schemas.openxmlformats.org/officeDocument/2006/relationships/image" Target="media/image4.png" /><Relationship Id="rId8" Type="http://schemas.microsoft.com/office/2007/relationships/diagramDrawing" Target="diagrams/drawing1.xml" /><Relationship Id="rId9" Type="http://schemas.openxmlformats.org/officeDocument/2006/relationships/diagramData" Target="diagrams/data1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Relationship Id="rId2" Type="http://schemas.openxmlformats.org/officeDocument/2006/relationships/image" Target="media/image2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2">
  <dgm:title val=""/>
  <dgm:desc val=""/>
  <dgm:catLst>
    <dgm:cat type="mainScheme" pri="10200"/>
  </dgm:catLst>
  <dgm:styleLbl name="node0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lignNode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lnNode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2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3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4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fgImgPlace1">
    <dgm:fillClrLst meth="repeat">
      <a:schemeClr val="dk2">
        <a:tint val="4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2">
        <a:tint val="4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2">
        <a:tint val="4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dk2"/>
    </dgm:txFillClrLst>
    <dgm:txEffectClrLst/>
  </dgm:styleLbl>
  <dgm:styleLbl name="fg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dk2"/>
    </dgm:txFillClrLst>
    <dgm:txEffectClrLst/>
  </dgm:styleLbl>
  <dgm:styleLbl name="bg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dk2"/>
    </dgm:txFillClrLst>
    <dgm:txEffectClrLst/>
  </dgm:styleLbl>
  <dgm:styleLbl name="sibTrans1D1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2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3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4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parCh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2"/>
    </dgm:fillClrLst>
    <dgm:linClrLst meth="repeat">
      <a:schemeClr val="dk2"/>
    </dgm:linClrLst>
    <dgm:effectClrLst/>
    <dgm:txLinClrLst/>
    <dgm:txFillClrLst/>
    <dgm:txEffectClrLst/>
  </dgm:styleLbl>
  <dgm:styleLbl name="parChTrans2D3">
    <dgm:fillClrLst meth="repeat">
      <a:schemeClr val="dk2"/>
    </dgm:fillClrLst>
    <dgm:linClrLst meth="repeat">
      <a:schemeClr val="dk2"/>
    </dgm:linClrLst>
    <dgm:effectClrLst/>
    <dgm:txLinClrLst/>
    <dgm:txFillClrLst/>
    <dgm:txEffectClrLst/>
  </dgm:styleLbl>
  <dgm:styleLbl name="parChTrans2D4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2"/>
    </dgm:fillClrLst>
    <dgm:linClrLst meth="repeat">
      <a:schemeClr val="dk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2"/>
    </dgm:fillClrLst>
    <dgm:linClrLst meth="repeat">
      <a:schemeClr val="dk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2"/>
    </dgm:fillClrLst>
    <dgm:linClrLst meth="repeat">
      <a:schemeClr val="dk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2"/>
    </dgm:fillClrLst>
    <dgm:linClrLst meth="repeat">
      <a:schemeClr val="dk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conFg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align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trAlignAcc1">
    <dgm:fillClrLst meth="repeat">
      <a:schemeClr val="dk2">
        <a:alpha val="4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bg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solidFgAcc1">
    <dgm:fillClrLst meth="repeat">
      <a:schemeClr val="lt1"/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solidAlignAcc1">
    <dgm:fillClrLst meth="repeat">
      <a:schemeClr val="lt1"/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solidBgAcc1">
    <dgm:fillClrLst meth="repeat">
      <a:schemeClr val="lt1"/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2">
        <a:alpha val="90000"/>
      </a:schemeClr>
    </dgm:linClrLst>
    <dgm:effectClrLst/>
    <dgm:txLinClrLst/>
    <dgm:txFillClrLst meth="repeat">
      <a:schemeClr val="dk2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2">
        <a:alpha val="90000"/>
      </a:schemeClr>
    </dgm:linClrLst>
    <dgm:effectClrLst/>
    <dgm:txLinClrLst/>
    <dgm:txFillClrLst meth="repeat">
      <a:schemeClr val="dk2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2">
        <a:alpha val="90000"/>
      </a:schemeClr>
    </dgm:linClrLst>
    <dgm:effectClrLst/>
    <dgm:txLinClrLst/>
    <dgm:txFillClrLst meth="repeat">
      <a:schemeClr val="dk2"/>
    </dgm:txFillClrLst>
    <dgm:txEffectClrLst/>
  </dgm:styleLbl>
  <dgm:styleLbl name="fgAcc0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2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3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4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bgShp">
    <dgm:fillClrLst meth="repeat">
      <a:schemeClr val="dk2">
        <a:tint val="4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2">
        <a:shade val="80000"/>
      </a:schemeClr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trBgShp">
    <dgm:fillClrLst meth="repeat">
      <a:schemeClr val="dk2">
        <a:tint val="50000"/>
        <a:alpha val="40000"/>
      </a:schemeClr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fgShp">
    <dgm:fillClrLst meth="repeat">
      <a:schemeClr val="dk2">
        <a:tint val="60000"/>
      </a:schemeClr>
    </dgm:fillClrLst>
    <dgm:linClrLst meth="repeat">
      <a:schemeClr val="lt1"/>
    </dgm:linClrLst>
    <dgm:effectClrLst/>
    <dgm:txLinClrLst/>
    <dgm:txFillClrLst meth="repeat">
      <a:schemeClr val="dk2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2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1F4AA7E-57AD-407C-AD7B-2727F188221A}" type="doc">
      <dgm:prSet loTypeId="urn:microsoft.com/office/officeart/2005/8/layout/pyramid1" loCatId="pyramid" qsTypeId="urn:microsoft.com/office/officeart/2005/8/quickstyle/simple1" qsCatId="simple" csTypeId="urn:microsoft.com/office/officeart/2005/8/colors/accent0_2" csCatId="mainScheme" phldr="1"/>
      <dgm:spPr/>
    </dgm:pt>
    <dgm:pt modelId="{4FA65F0A-C26F-4B9E-842B-2432488423AC}">
      <dgm:prSet phldrT="[نص]"/>
      <dgm:spPr/>
      <dgm:t>
        <a:bodyPr/>
        <a:lstStyle/>
        <a:p>
          <a:pPr rtl="1"/>
          <a:r>
            <a:rPr lang="ar-SA">
              <a:solidFill>
                <a:schemeClr val="bg1"/>
              </a:solidFill>
            </a:rPr>
            <a:t>.</a:t>
          </a:r>
        </a:p>
      </dgm:t>
    </dgm:pt>
    <dgm:pt modelId="{55B18FDD-C53A-4E46-94F8-1301E5B6F3B9}" type="parTrans" cxnId="{212EFCFD-8565-434B-845A-D7A5868981C3}">
      <dgm:prSet/>
      <dgm:spPr/>
      <dgm:t>
        <a:bodyPr/>
        <a:lstStyle/>
        <a:p>
          <a:pPr rtl="1"/>
          <a:endParaRPr lang="ar-SA"/>
        </a:p>
      </dgm:t>
    </dgm:pt>
    <dgm:pt modelId="{8EC6305A-AE9D-49D1-B3EA-5FCE892135E0}" type="sibTrans" cxnId="{212EFCFD-8565-434B-845A-D7A5868981C3}">
      <dgm:prSet/>
      <dgm:spPr/>
      <dgm:t>
        <a:bodyPr/>
        <a:lstStyle/>
        <a:p>
          <a:pPr rtl="1"/>
          <a:endParaRPr lang="ar-SA"/>
        </a:p>
      </dgm:t>
    </dgm:pt>
    <dgm:pt modelId="{34A55D04-2346-4C33-9B8A-8653BE0D8C95}">
      <dgm:prSet phldrT="[نص]"/>
      <dgm:spPr/>
      <dgm:t>
        <a:bodyPr/>
        <a:lstStyle/>
        <a:p>
          <a:pPr rtl="1"/>
          <a:r>
            <a:rPr lang="ar-SA">
              <a:solidFill>
                <a:schemeClr val="bg1"/>
              </a:solidFill>
            </a:rPr>
            <a:t>.</a:t>
          </a:r>
        </a:p>
      </dgm:t>
    </dgm:pt>
    <dgm:pt modelId="{27B7F687-B513-46AF-AB13-7A7C87998714}" type="parTrans" cxnId="{23B86F38-A97B-4F96-8656-533A0FCA0CB8}">
      <dgm:prSet/>
      <dgm:spPr/>
      <dgm:t>
        <a:bodyPr/>
        <a:lstStyle/>
        <a:p>
          <a:pPr rtl="1"/>
          <a:endParaRPr lang="ar-SA"/>
        </a:p>
      </dgm:t>
    </dgm:pt>
    <dgm:pt modelId="{01FA2013-BEBC-4DBF-8ECA-6F97E8BA0C8E}" type="sibTrans" cxnId="{23B86F38-A97B-4F96-8656-533A0FCA0CB8}">
      <dgm:prSet/>
      <dgm:spPr/>
      <dgm:t>
        <a:bodyPr/>
        <a:lstStyle/>
        <a:p>
          <a:pPr rtl="1"/>
          <a:endParaRPr lang="ar-SA"/>
        </a:p>
      </dgm:t>
    </dgm:pt>
    <dgm:pt modelId="{7687D944-5B84-426E-A406-58B0C3876184}">
      <dgm:prSet/>
      <dgm:spPr/>
      <dgm:t>
        <a:bodyPr/>
        <a:lstStyle/>
        <a:p>
          <a:pPr rtl="1"/>
          <a:endParaRPr lang="ar-SA"/>
        </a:p>
      </dgm:t>
    </dgm:pt>
    <dgm:pt modelId="{26A69CBB-7840-480C-92AC-EC9FBD1E45F8}" type="parTrans" cxnId="{7739A71E-C29E-47FC-8EF1-A76D3C3A518B}">
      <dgm:prSet/>
      <dgm:spPr/>
      <dgm:t>
        <a:bodyPr/>
        <a:lstStyle/>
        <a:p>
          <a:pPr rtl="1"/>
          <a:endParaRPr lang="ar-SA"/>
        </a:p>
      </dgm:t>
    </dgm:pt>
    <dgm:pt modelId="{154393F2-8B68-4959-8369-8D5CBAE12971}" type="sibTrans" cxnId="{7739A71E-C29E-47FC-8EF1-A76D3C3A518B}">
      <dgm:prSet/>
      <dgm:spPr/>
      <dgm:t>
        <a:bodyPr/>
        <a:lstStyle/>
        <a:p>
          <a:pPr rtl="1"/>
          <a:endParaRPr lang="ar-SA"/>
        </a:p>
      </dgm:t>
    </dgm:pt>
    <dgm:pt modelId="{C9AA5E2A-288F-4CAF-8052-D10175AE2D83}">
      <dgm:prSet phldrT="[نص]"/>
      <dgm:spPr/>
      <dgm:t>
        <a:bodyPr/>
        <a:lstStyle/>
        <a:p>
          <a:pPr rtl="1"/>
          <a:r>
            <a:rPr lang="ar-SA">
              <a:solidFill>
                <a:schemeClr val="bg1"/>
              </a:solidFill>
            </a:rPr>
            <a:t>.</a:t>
          </a:r>
        </a:p>
      </dgm:t>
    </dgm:pt>
    <dgm:pt modelId="{020152FD-4EB6-4E3A-9DB2-009CF89E4A3D}" type="sibTrans" cxnId="{DB441AF8-178C-4BB1-AAC4-1F6A56B5DCD4}">
      <dgm:prSet/>
      <dgm:spPr/>
      <dgm:t>
        <a:bodyPr/>
        <a:lstStyle/>
        <a:p>
          <a:pPr rtl="1"/>
          <a:endParaRPr lang="ar-SA"/>
        </a:p>
      </dgm:t>
    </dgm:pt>
    <dgm:pt modelId="{B341DF82-91E7-47ED-AA5A-D3EE744D75FF}" type="parTrans" cxnId="{DB441AF8-178C-4BB1-AAC4-1F6A56B5DCD4}">
      <dgm:prSet/>
      <dgm:spPr/>
      <dgm:t>
        <a:bodyPr/>
        <a:lstStyle/>
        <a:p>
          <a:pPr rtl="1"/>
          <a:endParaRPr lang="ar-SA"/>
        </a:p>
      </dgm:t>
    </dgm:pt>
    <dgm:pt modelId="{C7CDC486-7DD7-4D19-9350-8E9A08C26ACC}" type="pres">
      <dgm:prSet presAssocID="{71F4AA7E-57AD-407C-AD7B-2727F188221A}" presName="Name0" presStyleCnt="0">
        <dgm:presLayoutVars>
          <dgm:dir val="norm"/>
          <dgm:animLvl val="lvl"/>
          <dgm:resizeHandles val="exact"/>
        </dgm:presLayoutVars>
      </dgm:prSet>
      <dgm:spPr/>
    </dgm:pt>
    <dgm:pt modelId="{7031CDA2-E807-40CF-A6D6-4FD5EDB9CAA0}" type="pres">
      <dgm:prSet presAssocID="{C9AA5E2A-288F-4CAF-8052-D10175AE2D83}" presName="Name8" presStyleCnt="0"/>
      <dgm:spPr/>
    </dgm:pt>
    <dgm:pt modelId="{574F9DC9-BE39-485B-8A02-BE0D1A47B5A8}" type="pres">
      <dgm:prSet presAssocID="{C9AA5E2A-288F-4CAF-8052-D10175AE2D83}" presName="level" presStyleLbl="node1" presStyleIdx="0" presStyleCnt="4" custScaleY="329075">
        <dgm:presLayoutVars>
          <dgm:chMax val="1"/>
          <dgm:bulletEnabled val="1"/>
        </dgm:presLayoutVars>
      </dgm:prSet>
      <dgm:spPr/>
    </dgm:pt>
    <dgm:pt modelId="{D2011249-BF74-4132-90CD-4E4BE402123C}" type="pres">
      <dgm:prSet presAssocID="{C9AA5E2A-288F-4CAF-8052-D10175AE2D83}" presName="levelTx" presStyleLbl="revTx" presStyleIdx="0" presStyleCnt="0">
        <dgm:presLayoutVars>
          <dgm:chMax val="1"/>
          <dgm:bulletEnabled val="1"/>
        </dgm:presLayoutVars>
      </dgm:prSet>
      <dgm:spPr/>
    </dgm:pt>
    <dgm:pt modelId="{AC52493F-FF31-4384-B5FF-C71EC7DF74B9}" type="pres">
      <dgm:prSet presAssocID="{4FA65F0A-C26F-4B9E-842B-2432488423AC}" presName="Name8" presStyleCnt="0"/>
      <dgm:spPr/>
    </dgm:pt>
    <dgm:pt modelId="{7732E21B-E7AE-4DE4-A81F-E1DCB5A00BC3}" type="pres">
      <dgm:prSet presAssocID="{4FA65F0A-C26F-4B9E-842B-2432488423AC}" presName="level" presStyleLbl="node1" presStyleIdx="1" presStyleCnt="4">
        <dgm:presLayoutVars>
          <dgm:chMax val="1"/>
          <dgm:bulletEnabled val="1"/>
        </dgm:presLayoutVars>
      </dgm:prSet>
      <dgm:spPr/>
    </dgm:pt>
    <dgm:pt modelId="{A8D7235B-CBBC-4379-A381-9D76CA737FF8}" type="pres">
      <dgm:prSet presAssocID="{4FA65F0A-C26F-4B9E-842B-2432488423AC}" presName="levelTx" presStyleLbl="revTx" presStyleIdx="0" presStyleCnt="0">
        <dgm:presLayoutVars>
          <dgm:chMax val="1"/>
          <dgm:bulletEnabled val="1"/>
        </dgm:presLayoutVars>
      </dgm:prSet>
      <dgm:spPr/>
    </dgm:pt>
    <dgm:pt modelId="{26928F8B-F63B-45C2-B3DD-7983C0926C81}" type="pres">
      <dgm:prSet presAssocID="{34A55D04-2346-4C33-9B8A-8653BE0D8C95}" presName="Name8" presStyleCnt="0"/>
      <dgm:spPr/>
    </dgm:pt>
    <dgm:pt modelId="{D314E490-3E65-40D9-A36A-B63C9B2A09EF}" type="pres">
      <dgm:prSet presAssocID="{34A55D04-2346-4C33-9B8A-8653BE0D8C95}" presName="level" presStyleLbl="node1" presStyleIdx="2" presStyleCnt="4">
        <dgm:presLayoutVars>
          <dgm:chMax val="1"/>
          <dgm:bulletEnabled val="1"/>
        </dgm:presLayoutVars>
      </dgm:prSet>
      <dgm:spPr/>
    </dgm:pt>
    <dgm:pt modelId="{74395D18-7BFD-4430-8773-DA2A844DB61C}" type="pres">
      <dgm:prSet presAssocID="{34A55D04-2346-4C33-9B8A-8653BE0D8C95}" presName="levelTx" presStyleLbl="revTx" presStyleIdx="0" presStyleCnt="0">
        <dgm:presLayoutVars>
          <dgm:chMax val="1"/>
          <dgm:bulletEnabled val="1"/>
        </dgm:presLayoutVars>
      </dgm:prSet>
      <dgm:spPr/>
    </dgm:pt>
    <dgm:pt modelId="{F583F7F5-1D9B-438E-9419-672EFDDA20BD}" type="pres">
      <dgm:prSet presAssocID="{7687D944-5B84-426E-A406-58B0C3876184}" presName="Name8" presStyleCnt="0"/>
      <dgm:spPr/>
    </dgm:pt>
    <dgm:pt modelId="{BEADB797-28DE-487B-A5A4-D1DCAAF1CA4F}" type="pres">
      <dgm:prSet presAssocID="{7687D944-5B84-426E-A406-58B0C3876184}" presName="level" presStyleLbl="node1" presStyleIdx="3" presStyleCnt="4" custLinFactNeighborX="-75196" custLinFactNeighborY="2455">
        <dgm:presLayoutVars>
          <dgm:chMax val="1"/>
          <dgm:bulletEnabled val="1"/>
        </dgm:presLayoutVars>
      </dgm:prSet>
      <dgm:spPr/>
    </dgm:pt>
    <dgm:pt modelId="{3C592EFA-FA91-473B-94AF-759F0211241B}" type="pres">
      <dgm:prSet presAssocID="{7687D944-5B84-426E-A406-58B0C3876184}" presName="levelTx" presStyleLbl="revTx" presStyleIdx="0" presStyleCnt="0">
        <dgm:presLayoutVars>
          <dgm:chMax val="1"/>
          <dgm:bulletEnabled val="1"/>
        </dgm:presLayoutVars>
      </dgm:prSet>
      <dgm:spPr/>
    </dgm:pt>
  </dgm:ptLst>
  <dgm:cxnLst>
    <dgm:cxn modelId="{9B2F451C-6977-442A-A859-459645005040}" type="presOf" srcId="{71F4AA7E-57AD-407C-AD7B-2727F188221A}" destId="{C7CDC486-7DD7-4D19-9350-8E9A08C26ACC}" srcOrd="0" destOrd="0" presId="urn:microsoft.com/office/officeart/2005/8/layout/pyramid1"/>
    <dgm:cxn modelId="{7739A71E-C29E-47FC-8EF1-A76D3C3A518B}" srcId="{71F4AA7E-57AD-407C-AD7B-2727F188221A}" destId="{7687D944-5B84-426E-A406-58B0C3876184}" srcOrd="3" destOrd="0" parTransId="{26A69CBB-7840-480C-92AC-EC9FBD1E45F8}" sibTransId="{154393F2-8B68-4959-8369-8D5CBAE12971}"/>
    <dgm:cxn modelId="{23B86F38-A97B-4F96-8656-533A0FCA0CB8}" srcId="{71F4AA7E-57AD-407C-AD7B-2727F188221A}" destId="{34A55D04-2346-4C33-9B8A-8653BE0D8C95}" srcOrd="2" destOrd="0" parTransId="{27B7F687-B513-46AF-AB13-7A7C87998714}" sibTransId="{01FA2013-BEBC-4DBF-8ECA-6F97E8BA0C8E}"/>
    <dgm:cxn modelId="{4351193C-E421-4522-8DA0-D86C2E7A4AF3}" type="presOf" srcId="{4FA65F0A-C26F-4B9E-842B-2432488423AC}" destId="{7732E21B-E7AE-4DE4-A81F-E1DCB5A00BC3}" srcOrd="0" destOrd="0" presId="urn:microsoft.com/office/officeart/2005/8/layout/pyramid1"/>
    <dgm:cxn modelId="{B729E17B-BCFB-4417-B1DB-15340C43B0EB}" type="presOf" srcId="{34A55D04-2346-4C33-9B8A-8653BE0D8C95}" destId="{74395D18-7BFD-4430-8773-DA2A844DB61C}" srcOrd="1" destOrd="0" presId="urn:microsoft.com/office/officeart/2005/8/layout/pyramid1"/>
    <dgm:cxn modelId="{2CD9019D-12CF-4DC7-91AE-9AA5CD801776}" type="presOf" srcId="{7687D944-5B84-426E-A406-58B0C3876184}" destId="{BEADB797-28DE-487B-A5A4-D1DCAAF1CA4F}" srcOrd="0" destOrd="0" presId="urn:microsoft.com/office/officeart/2005/8/layout/pyramid1"/>
    <dgm:cxn modelId="{D08FC4B9-B837-42DD-886C-F1D32A0A4DB0}" type="presOf" srcId="{C9AA5E2A-288F-4CAF-8052-D10175AE2D83}" destId="{574F9DC9-BE39-485B-8A02-BE0D1A47B5A8}" srcOrd="0" destOrd="0" presId="urn:microsoft.com/office/officeart/2005/8/layout/pyramid1"/>
    <dgm:cxn modelId="{35ED89C8-E9EB-46CF-864A-6B98240A9C09}" type="presOf" srcId="{34A55D04-2346-4C33-9B8A-8653BE0D8C95}" destId="{D314E490-3E65-40D9-A36A-B63C9B2A09EF}" srcOrd="0" destOrd="0" presId="urn:microsoft.com/office/officeart/2005/8/layout/pyramid1"/>
    <dgm:cxn modelId="{659D7EDA-B2EE-4FEA-92B1-7CC60E304889}" type="presOf" srcId="{C9AA5E2A-288F-4CAF-8052-D10175AE2D83}" destId="{D2011249-BF74-4132-90CD-4E4BE402123C}" srcOrd="1" destOrd="0" presId="urn:microsoft.com/office/officeart/2005/8/layout/pyramid1"/>
    <dgm:cxn modelId="{3C1CB4E1-F6E4-46BE-AE98-083DA649CAE1}" type="presOf" srcId="{7687D944-5B84-426E-A406-58B0C3876184}" destId="{3C592EFA-FA91-473B-94AF-759F0211241B}" srcOrd="1" destOrd="0" presId="urn:microsoft.com/office/officeart/2005/8/layout/pyramid1"/>
    <dgm:cxn modelId="{A362DEE7-DBCA-45AA-8A9C-D9566530C133}" type="presOf" srcId="{4FA65F0A-C26F-4B9E-842B-2432488423AC}" destId="{A8D7235B-CBBC-4379-A381-9D76CA737FF8}" srcOrd="1" destOrd="0" presId="urn:microsoft.com/office/officeart/2005/8/layout/pyramid1"/>
    <dgm:cxn modelId="{DB441AF8-178C-4BB1-AAC4-1F6A56B5DCD4}" srcId="{71F4AA7E-57AD-407C-AD7B-2727F188221A}" destId="{C9AA5E2A-288F-4CAF-8052-D10175AE2D83}" srcOrd="0" destOrd="0" parTransId="{B341DF82-91E7-47ED-AA5A-D3EE744D75FF}" sibTransId="{020152FD-4EB6-4E3A-9DB2-009CF89E4A3D}"/>
    <dgm:cxn modelId="{212EFCFD-8565-434B-845A-D7A5868981C3}" srcId="{71F4AA7E-57AD-407C-AD7B-2727F188221A}" destId="{4FA65F0A-C26F-4B9E-842B-2432488423AC}" srcOrd="1" destOrd="0" parTransId="{55B18FDD-C53A-4E46-94F8-1301E5B6F3B9}" sibTransId="{8EC6305A-AE9D-49D1-B3EA-5FCE892135E0}"/>
    <dgm:cxn modelId="{3FC00B61-5E9D-482C-8E0C-6D30BC0E4BC3}" type="presParOf" srcId="{C7CDC486-7DD7-4D19-9350-8E9A08C26ACC}" destId="{7031CDA2-E807-40CF-A6D6-4FD5EDB9CAA0}" srcOrd="0" destOrd="0" presId="urn:microsoft.com/office/officeart/2005/8/layout/pyramid1"/>
    <dgm:cxn modelId="{6B3E62C2-4749-4809-8754-7D0FCA37D733}" type="presParOf" srcId="{7031CDA2-E807-40CF-A6D6-4FD5EDB9CAA0}" destId="{574F9DC9-BE39-485B-8A02-BE0D1A47B5A8}" srcOrd="0" destOrd="0" presId="urn:microsoft.com/office/officeart/2005/8/layout/pyramid1"/>
    <dgm:cxn modelId="{AC06EEB8-80F0-4EBB-8C7E-88E3D8B4F515}" type="presParOf" srcId="{7031CDA2-E807-40CF-A6D6-4FD5EDB9CAA0}" destId="{D2011249-BF74-4132-90CD-4E4BE402123C}" srcOrd="1" destOrd="0" presId="urn:microsoft.com/office/officeart/2005/8/layout/pyramid1"/>
    <dgm:cxn modelId="{058384B0-B8DA-4A47-8EFA-66ECC996E520}" type="presParOf" srcId="{C7CDC486-7DD7-4D19-9350-8E9A08C26ACC}" destId="{AC52493F-FF31-4384-B5FF-C71EC7DF74B9}" srcOrd="1" destOrd="0" presId="urn:microsoft.com/office/officeart/2005/8/layout/pyramid1"/>
    <dgm:cxn modelId="{A693FABD-AE3B-48E3-AB39-B6420905907B}" type="presParOf" srcId="{AC52493F-FF31-4384-B5FF-C71EC7DF74B9}" destId="{7732E21B-E7AE-4DE4-A81F-E1DCB5A00BC3}" srcOrd="0" destOrd="0" presId="urn:microsoft.com/office/officeart/2005/8/layout/pyramid1"/>
    <dgm:cxn modelId="{F04EBBA0-81B0-4BEA-8D78-EF2091E37C57}" type="presParOf" srcId="{AC52493F-FF31-4384-B5FF-C71EC7DF74B9}" destId="{A8D7235B-CBBC-4379-A381-9D76CA737FF8}" srcOrd="1" destOrd="0" presId="urn:microsoft.com/office/officeart/2005/8/layout/pyramid1"/>
    <dgm:cxn modelId="{0ED3030C-D527-484F-9115-DD88435913C6}" type="presParOf" srcId="{C7CDC486-7DD7-4D19-9350-8E9A08C26ACC}" destId="{26928F8B-F63B-45C2-B3DD-7983C0926C81}" srcOrd="2" destOrd="0" presId="urn:microsoft.com/office/officeart/2005/8/layout/pyramid1"/>
    <dgm:cxn modelId="{00875EB1-B595-483B-898F-86AAA87F4852}" type="presParOf" srcId="{26928F8B-F63B-45C2-B3DD-7983C0926C81}" destId="{D314E490-3E65-40D9-A36A-B63C9B2A09EF}" srcOrd="0" destOrd="0" presId="urn:microsoft.com/office/officeart/2005/8/layout/pyramid1"/>
    <dgm:cxn modelId="{24817CE4-F4A0-45BA-8E19-22BE8C014E5D}" type="presParOf" srcId="{26928F8B-F63B-45C2-B3DD-7983C0926C81}" destId="{74395D18-7BFD-4430-8773-DA2A844DB61C}" srcOrd="1" destOrd="0" presId="urn:microsoft.com/office/officeart/2005/8/layout/pyramid1"/>
    <dgm:cxn modelId="{1D06E68B-E21B-44AA-8F44-CC0927DBB601}" type="presParOf" srcId="{C7CDC486-7DD7-4D19-9350-8E9A08C26ACC}" destId="{F583F7F5-1D9B-438E-9419-672EFDDA20BD}" srcOrd="3" destOrd="0" presId="urn:microsoft.com/office/officeart/2005/8/layout/pyramid1"/>
    <dgm:cxn modelId="{CD57C896-2BB3-4F45-8BC1-48A8A91CAA26}" type="presParOf" srcId="{F583F7F5-1D9B-438E-9419-672EFDDA20BD}" destId="{BEADB797-28DE-487B-A5A4-D1DCAAF1CA4F}" srcOrd="0" destOrd="0" presId="urn:microsoft.com/office/officeart/2005/8/layout/pyramid1"/>
    <dgm:cxn modelId="{087135A5-2F41-4491-90D2-3A5F49C1CE08}" type="presParOf" srcId="{F583F7F5-1D9B-438E-9419-672EFDDA20BD}" destId="{3C592EFA-FA91-473B-94AF-759F0211241B}" srcOrd="1" destOrd="0" presId="urn:microsoft.com/office/officeart/2005/8/layout/pyramid1"/>
  </dgm:cxnLst>
  <dgm:bg/>
  <dgm:whole/>
  <dgm:extLst>
    <a:ext xmlns:a="http://schemas.openxmlformats.org/drawingml/2006/main" uri="http://schemas.microsoft.com/office/drawing/2008/diagram">
      <dsp:dataModelExt xmlns:dsp="http://schemas.microsoft.com/office/drawing/2008/diagram" minVer="http://schemas.openxmlformats.org/drawingml/2006/diagram" relId="rId8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574F9DC9-BE39-485B-8A02-BE0D1A47B5A8}">
      <dsp:nvSpPr>
        <dsp:cNvPr id="0" name=""/>
        <dsp:cNvSpPr/>
      </dsp:nvSpPr>
      <dsp:spPr>
        <a:xfrm>
          <a:off x="818840" y="0"/>
          <a:ext cx="1796399" cy="1674159"/>
        </a:xfrm>
        <a:prstGeom prst="trapezoid">
          <a:avLst>
            <a:gd name="adj" fmla="val 53651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0640" tIns="40640" rIns="40640" bIns="40640" numCol="1" spcCol="1270" anchor="ctr" anchorCtr="0"/>
        <a:lstStyle/>
        <a:p>
          <a:pPr marL="0" lvl="0" indent="0" algn="ctr" defTabSz="142240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ar-SA" sz="3200" kern="1200">
              <a:solidFill>
                <a:schemeClr val="bg1"/>
              </a:solidFill>
            </a:rPr>
            <a:t>.</a:t>
          </a:r>
        </a:p>
      </dsp:txBody>
      <dsp:txXfrm>
        <a:off x="818840" y="0"/>
        <a:ext cx="1796399" cy="1674159"/>
      </dsp:txXfrm>
    </dsp:sp>
    <dsp:sp modelId="{7732E21B-E7AE-4DE4-A81F-E1DCB5A00BC3}">
      <dsp:nvSpPr>
        <dsp:cNvPr id="0" name=""/>
        <dsp:cNvSpPr/>
      </dsp:nvSpPr>
      <dsp:spPr>
        <a:xfrm>
          <a:off x="545893" y="1674159"/>
          <a:ext cx="2342292" cy="508746"/>
        </a:xfrm>
        <a:prstGeom prst="trapezoid">
          <a:avLst>
            <a:gd name="adj" fmla="val 53651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0640" tIns="40640" rIns="40640" bIns="40640" numCol="1" spcCol="1270" anchor="ctr" anchorCtr="0"/>
        <a:lstStyle/>
        <a:p>
          <a:pPr marL="0" lvl="0" indent="0" algn="ctr" defTabSz="142240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ar-SA" sz="3200" kern="1200">
              <a:solidFill>
                <a:schemeClr val="bg1"/>
              </a:solidFill>
            </a:rPr>
            <a:t>.</a:t>
          </a:r>
        </a:p>
      </dsp:txBody>
      <dsp:txXfrm>
        <a:off x="955794" y="1674159"/>
        <a:ext cx="1522490" cy="508746"/>
      </dsp:txXfrm>
    </dsp:sp>
    <dsp:sp modelId="{D314E490-3E65-40D9-A36A-B63C9B2A09EF}">
      <dsp:nvSpPr>
        <dsp:cNvPr id="0" name=""/>
        <dsp:cNvSpPr/>
      </dsp:nvSpPr>
      <dsp:spPr>
        <a:xfrm>
          <a:off x="272946" y="2182906"/>
          <a:ext cx="2888186" cy="508746"/>
        </a:xfrm>
        <a:prstGeom prst="trapezoid">
          <a:avLst>
            <a:gd name="adj" fmla="val 53651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0640" tIns="40640" rIns="40640" bIns="40640" numCol="1" spcCol="1270" anchor="ctr" anchorCtr="0"/>
        <a:lstStyle/>
        <a:p>
          <a:pPr marL="0" lvl="0" indent="0" algn="ctr" defTabSz="142240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ar-SA" sz="3200" kern="1200">
              <a:solidFill>
                <a:schemeClr val="bg1"/>
              </a:solidFill>
            </a:rPr>
            <a:t>.</a:t>
          </a:r>
        </a:p>
      </dsp:txBody>
      <dsp:txXfrm>
        <a:off x="778379" y="2182906"/>
        <a:ext cx="1877321" cy="508746"/>
      </dsp:txXfrm>
    </dsp:sp>
    <dsp:sp modelId="{BEADB797-28DE-487B-A5A4-D1DCAAF1CA4F}">
      <dsp:nvSpPr>
        <dsp:cNvPr id="0" name=""/>
        <dsp:cNvSpPr/>
      </dsp:nvSpPr>
      <dsp:spPr>
        <a:xfrm>
          <a:off x="0" y="2691653"/>
          <a:ext cx="3434080" cy="508746"/>
        </a:xfrm>
        <a:prstGeom prst="trapezoid">
          <a:avLst>
            <a:gd name="adj" fmla="val 53651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0640" tIns="40640" rIns="40640" bIns="40640" numCol="1" spcCol="1270" anchor="ctr" anchorCtr="0"/>
        <a:lstStyle/>
        <a:p>
          <a:pPr marL="0" lvl="0" indent="0" algn="ctr" defTabSz="142240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ar-SA" sz="3200" kern="1200"/>
        </a:p>
      </dsp:txBody>
      <dsp:txXfrm>
        <a:off x="600964" y="2691653"/>
        <a:ext cx="2232152" cy="50874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yramid1">
  <dgm:title val=""/>
  <dgm:desc val=""/>
  <dgm:catLst>
    <dgm:cat type="pyramid" pri="1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 val="norm"/>
      <dgm:animLvl val="lvl"/>
      <dgm:resizeHandles val="exact"/>
    </dgm:varLst>
    <dgm:choose name="Name1">
      <dgm:if name="Name2" func="var" arg="dir" op="equ" val="norm">
        <dgm:alg type="pyra">
          <dgm:param type="linDir" val="fromB"/>
          <dgm:param type="pyraAcctBkgdNode" val="acctBkgd"/>
          <dgm:param type="pyraAcctPos" val="aft"/>
          <dgm:param type="pyraAcctTxMar" val="step"/>
          <dgm:param type="pyraAcctTxNode" val="acctTx"/>
          <dgm:param type="pyraLvlNode" val="level"/>
          <dgm:param type="txDir" val="fromT"/>
        </dgm:alg>
      </dgm:if>
      <dgm:else name="Name3">
        <dgm:alg type="pyra">
          <dgm:param type="linDir" val="fromB"/>
          <dgm:param type="pyraAcctBkgdNode" val="acctBkgd"/>
          <dgm:param type="pyraAcctPos" val="bef"/>
          <dgm:param type="pyraAcctTxMar" val="step"/>
          <dgm:param type="pyraAcctTxNode" val="acctTx"/>
          <dgm:param type="pyraLvlNode" val="level"/>
          <dgm:param type="txDir" val="fromT"/>
        </dgm:alg>
      </dgm:else>
    </dgm:choose>
    <dgm:shape xmlns:r="http://schemas.openxmlformats.org/officeDocument/2006/relationships" r:blip="">
      <dgm:adjLst/>
    </dgm:shape>
    <dgm:presOf/>
    <dgm:choose name="Name4">
      <dgm:if name="Name5" axis="root des" ptType="all node" func="maxDepth" arg="none" op="gte" val="2">
        <dgm:constrLst>
          <dgm:constr type="primFontSz" for="des" forName="levelTx" op="equ"/>
          <dgm:constr type="secFontSz" for="des" forName="acctTx" op="equ"/>
          <dgm:constr type="pyraAcctRatio" val="0.32"/>
        </dgm:constrLst>
      </dgm:if>
      <dgm:else name="Name6">
        <dgm:constrLst>
          <dgm:constr type="primFontSz" for="des" forName="levelTx" op="equ"/>
          <dgm:constr type="secFontSz" for="des" forName="acctTx" op="equ"/>
          <dgm:constr type="pyraAcctRatio"/>
        </dgm:constrLst>
      </dgm:else>
    </dgm:choose>
    <dgm:ruleLst/>
    <dgm:forEach name="Name7" axis="ch" ptType="node">
      <dgm:layoutNode name="Name8">
        <dgm:alg type="composite">
          <dgm:param type="horzAlign" val="none"/>
        </dgm:alg>
        <dgm:shape xmlns:r="http://schemas.openxmlformats.org/officeDocument/2006/relationships" r:blip="">
          <dgm:adjLst/>
        </dgm:shape>
        <dgm:presOf/>
        <dgm:choose name="Name9">
          <dgm:if name="Name10" axis="self" ptType="node" func="pos" arg="none" op="equ" val="1">
            <dgm:constrLst>
              <dgm:constr type="ctrX" for="ch" forName="acctBkgd" val="1"/>
              <dgm:constr type="ctrY" for="ch" forName="acctBkgd" val="1"/>
              <dgm:constr type="w" for="ch" forName="acctBkgd" val="1"/>
              <dgm:constr type="h" for="ch" forName="acctBkgd" val="1"/>
              <dgm:constr type="ctrX" for="ch" forName="acctTx" val="1"/>
              <dgm:constr type="ctrY" for="ch" forName="acctTx" val="1"/>
              <dgm:constr type="w" for="ch" forName="acctTx" val="1"/>
              <dgm:constr type="h" for="ch" forName="acctTx" val="1"/>
              <dgm:constr type="ctrX" for="ch" forName="level" val="1"/>
              <dgm:constr type="ctrY" for="ch" forName="level" val="1"/>
              <dgm:constr type="w" for="ch" forName="level" val="1"/>
              <dgm:constr type="h" for="ch" forName="level" val="1"/>
              <dgm:constr type="ctrX" for="ch" forName="levelTx" refType="ctrX" refFor="ch" refForName="level"/>
              <dgm:constr type="ctrY" for="ch" forName="levelTx" refType="ctrY" refFor="ch" refForName="level"/>
              <dgm:constr type="w" for="ch" forName="levelTx" refType="w" refFor="ch" refForName="level"/>
              <dgm:constr type="h" for="ch" forName="levelTx" refType="h" refFor="ch" refForName="level"/>
            </dgm:constrLst>
          </dgm:if>
          <dgm:else name="Name11">
            <dgm:constrLst>
              <dgm:constr type="ctrX" for="ch" forName="acctBkgd" val="1"/>
              <dgm:constr type="ctrY" for="ch" forName="acctBkgd" val="1"/>
              <dgm:constr type="w" for="ch" forName="acctBkgd" val="1"/>
              <dgm:constr type="h" for="ch" forName="acctBkgd" val="1"/>
              <dgm:constr type="ctrX" for="ch" forName="acctTx" val="1"/>
              <dgm:constr type="ctrY" for="ch" forName="acctTx" val="1"/>
              <dgm:constr type="w" for="ch" forName="acctTx" val="1"/>
              <dgm:constr type="h" for="ch" forName="acctTx" val="1"/>
              <dgm:constr type="ctrX" for="ch" forName="level" val="1"/>
              <dgm:constr type="ctrY" for="ch" forName="level" val="1"/>
              <dgm:constr type="w" for="ch" forName="level" val="1"/>
              <dgm:constr type="h" for="ch" forName="level" val="1"/>
              <dgm:constr type="ctrX" for="ch" forName="levelTx" refType="ctrX" refFor="ch" refForName="level"/>
              <dgm:constr type="ctrY" for="ch" forName="levelTx" refType="ctrY" refFor="ch" refForName="level"/>
              <dgm:constr type="w" for="ch" forName="levelTx" refType="w" refFor="ch" refForName="level" fact="0.65"/>
              <dgm:constr type="h" for="ch" forName="levelTx" refType="h" refFor="ch" refForName="level"/>
            </dgm:constrLst>
          </dgm:else>
        </dgm:choose>
        <dgm:ruleLst/>
        <dgm:choose name="Name12">
          <dgm:if name="Name13" axis="ch" ptType="node" func="cnt" arg="none" op="gte" val="1">
            <dgm:layoutNode name="acctBkgd" styleLbl="alignAcc1">
              <dgm:alg type="sp"/>
              <dgm:shape xmlns:r="http://schemas.openxmlformats.org/officeDocument/2006/relationships" type="nonIsoscelesTrapezoid" r:blip="">
                <dgm:adjLst/>
              </dgm:shape>
              <dgm:presOf axis="des" ptType="node"/>
              <dgm:constrLst/>
              <dgm:ruleLst/>
            </dgm:layoutNode>
            <dgm:layoutNode name="acctTx" styleLbl="alignAcc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type="nonIsoscelesTrapezoid" r:blip="" hideGeom="1">
                <dgm:adjLst/>
              </dgm:shape>
              <dgm:presOf axis="des" ptType="node"/>
              <dgm:constrLst>
                <dgm:constr type="secFontSz" val="65"/>
                <dgm:constr type="primFontSz" refType="secFontSz"/>
                <dgm:constr type="tMarg" refType="secFontSz" fact="0.3"/>
                <dgm:constr type="bMarg" refType="secFontSz" fact="0.3"/>
                <dgm:constr type="lMarg" refType="secFontSz" fact="0.3"/>
                <dgm:constr type="rMarg" refType="secFontSz" fact="0.3"/>
              </dgm:constrLst>
              <dgm:ruleLst>
                <dgm:rule type="secFontSz" val="5" fact="NaN" max="NaN"/>
              </dgm:ruleLst>
            </dgm:layoutNode>
          </dgm:if>
          <dgm:else name="Name14"/>
        </dgm:choose>
        <dgm:layoutNode name="level">
          <dgm:varLst>
            <dgm:chMax val="1"/>
            <dgm:bulletEnabled val="1"/>
          </dgm:varLst>
          <dgm:alg type="sp"/>
          <dgm:shape xmlns:r="http://schemas.openxmlformats.org/officeDocument/2006/relationships" type="trapezoid" r:blip="">
            <dgm:adjLst/>
          </dgm:shape>
          <dgm:presOf axis="self"/>
          <dgm:constrLst>
            <dgm:constr type="h" val="500"/>
            <dgm:constr type="w" val="1"/>
          </dgm:constrLst>
          <dgm:ruleLst/>
        </dgm:layoutNode>
        <dgm:layoutNode name="levelTx" styleLbl="revTx">
          <dgm:varLst>
            <dgm:chMax val="1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presOf axis="self"/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layoutNod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578</Words>
  <Characters>3295</Characters>
  <Application>Microsoft Office Word</Application>
  <DocSecurity>0</DocSecurity>
  <Lines>27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abeer saleh</dc:creator>
  <cp:lastModifiedBy>موقع منهجي</cp:lastModifiedBy>
  <cp:revision>4</cp:revision>
  <cp:lastPrinted>2023-12-20T05:21:00Z</cp:lastPrinted>
  <dcterms:created xsi:type="dcterms:W3CDTF">2023-12-20T21:17:00Z</dcterms:created>
  <dcterms:modified xsi:type="dcterms:W3CDTF">2024-01-03T22:14:00Z</dcterms:modified>
</cp:coreProperties>
</file>